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1911179F" w:rsidP="6787B777" w:rsidRDefault="1911179F" w14:paraId="669973CD" w14:textId="3A36CA5E">
      <w:pPr>
        <w:pStyle w:val="Normal"/>
        <w:rPr>
          <w:rFonts w:ascii="Calibri" w:hAnsi="Calibri" w:eastAsia="Calibri" w:cs="Calibri"/>
          <w:b w:val="0"/>
          <w:bCs w:val="0"/>
          <w:i w:val="0"/>
          <w:iCs w:val="0"/>
          <w:caps w:val="0"/>
          <w:smallCaps w:val="0"/>
          <w:noProof w:val="0"/>
          <w:color w:val="000000" w:themeColor="text1" w:themeTint="FF" w:themeShade="FF"/>
          <w:sz w:val="22"/>
          <w:szCs w:val="22"/>
          <w:lang w:val="fr-FR"/>
        </w:rPr>
      </w:pPr>
      <w:r w:rsidR="1911179F">
        <w:drawing>
          <wp:inline wp14:editId="63748EE4" wp14:anchorId="66C6EC08">
            <wp:extent cx="5619752" cy="685800"/>
            <wp:effectExtent l="0" t="0" r="0" b="0"/>
            <wp:docPr id="1885585247" name="" title=""/>
            <wp:cNvGraphicFramePr>
              <a:graphicFrameLocks noChangeAspect="1"/>
            </wp:cNvGraphicFramePr>
            <a:graphic>
              <a:graphicData uri="http://schemas.openxmlformats.org/drawingml/2006/picture">
                <pic:pic>
                  <pic:nvPicPr>
                    <pic:cNvPr id="0" name=""/>
                    <pic:cNvPicPr/>
                  </pic:nvPicPr>
                  <pic:blipFill>
                    <a:blip r:embed="R776b9cde1c444ed9">
                      <a:extLst>
                        <a:ext xmlns:a="http://schemas.openxmlformats.org/drawingml/2006/main" uri="{28A0092B-C50C-407E-A947-70E740481C1C}">
                          <a14:useLocalDpi val="0"/>
                        </a:ext>
                      </a:extLst>
                    </a:blip>
                    <a:stretch>
                      <a:fillRect/>
                    </a:stretch>
                  </pic:blipFill>
                  <pic:spPr>
                    <a:xfrm>
                      <a:off x="0" y="0"/>
                      <a:ext cx="5619752" cy="685800"/>
                    </a:xfrm>
                    <a:prstGeom prst="rect">
                      <a:avLst/>
                    </a:prstGeom>
                  </pic:spPr>
                </pic:pic>
              </a:graphicData>
            </a:graphic>
          </wp:inline>
        </w:drawing>
      </w:r>
    </w:p>
    <w:p w:rsidR="6787B777" w:rsidRDefault="6787B777" w14:paraId="7C503F68" w14:textId="21C641AE"/>
    <w:p w:rsidR="1911179F" w:rsidP="6787B777" w:rsidRDefault="1911179F" w14:paraId="28BD5A51" w14:textId="1E7A2172">
      <w:pPr>
        <w:spacing w:after="160" w:line="360" w:lineRule="auto"/>
        <w:rPr>
          <w:rFonts w:ascii="Calibri" w:hAnsi="Calibri" w:eastAsia="Calibri" w:cs="Calibri"/>
          <w:b w:val="0"/>
          <w:bCs w:val="0"/>
          <w:i w:val="0"/>
          <w:iCs w:val="0"/>
          <w:caps w:val="0"/>
          <w:smallCaps w:val="0"/>
          <w:noProof w:val="0"/>
          <w:color w:val="000000" w:themeColor="text1" w:themeTint="FF" w:themeShade="FF"/>
          <w:sz w:val="22"/>
          <w:szCs w:val="22"/>
          <w:lang w:val="fr-FR"/>
        </w:rPr>
      </w:pPr>
      <w:r w:rsidRPr="6787B777" w:rsidR="1911179F">
        <w:rPr>
          <w:rFonts w:ascii="Calibri" w:hAnsi="Calibri" w:eastAsia="Calibri" w:cs="Calibri"/>
          <w:b w:val="0"/>
          <w:bCs w:val="0"/>
          <w:i w:val="0"/>
          <w:iCs w:val="0"/>
          <w:caps w:val="0"/>
          <w:smallCaps w:val="0"/>
          <w:noProof w:val="0"/>
          <w:color w:val="000000" w:themeColor="text1" w:themeTint="FF" w:themeShade="FF"/>
          <w:sz w:val="32"/>
          <w:szCs w:val="32"/>
          <w:lang w:val="fr-FR"/>
        </w:rPr>
        <w:t>VOTRE NOM</w:t>
      </w:r>
      <w:r w:rsidRPr="6787B777" w:rsidR="1911179F">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Anna </w:t>
      </w:r>
      <w:r w:rsidRPr="6787B777" w:rsidR="1911179F">
        <w:rPr>
          <w:rFonts w:ascii="Calibri" w:hAnsi="Calibri" w:eastAsia="Calibri" w:cs="Calibri"/>
          <w:b w:val="0"/>
          <w:bCs w:val="0"/>
          <w:i w:val="0"/>
          <w:iCs w:val="0"/>
          <w:caps w:val="0"/>
          <w:smallCaps w:val="0"/>
          <w:noProof w:val="0"/>
          <w:color w:val="000000" w:themeColor="text1" w:themeTint="FF" w:themeShade="FF"/>
          <w:sz w:val="22"/>
          <w:szCs w:val="22"/>
          <w:lang w:val="fr-FR"/>
        </w:rPr>
        <w:t>Lebey</w:t>
      </w:r>
      <w:r w:rsidRPr="6787B777" w:rsidR="1911179F">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w:t>
      </w:r>
    </w:p>
    <w:p w:rsidR="1911179F" w:rsidP="6787B777" w:rsidRDefault="1911179F" w14:paraId="24E03BBC" w14:textId="5AB6A329">
      <w:pPr>
        <w:pStyle w:val="Normal"/>
        <w:spacing w:line="240" w:lineRule="exact"/>
        <w:jc w:val="both"/>
        <w:rPr>
          <w:rFonts w:ascii="Calibri" w:hAnsi="Calibri" w:eastAsia="Calibri" w:cs="Calibri"/>
          <w:b w:val="0"/>
          <w:bCs w:val="0"/>
          <w:i w:val="0"/>
          <w:iCs w:val="0"/>
          <w:caps w:val="0"/>
          <w:smallCaps w:val="0"/>
          <w:noProof w:val="0"/>
          <w:color w:val="000000" w:themeColor="text1" w:themeTint="FF" w:themeShade="FF"/>
          <w:sz w:val="19"/>
          <w:szCs w:val="19"/>
          <w:lang w:val="en-US"/>
        </w:rPr>
      </w:pPr>
      <w:r w:rsidRPr="6787B777" w:rsidR="1911179F">
        <w:rPr>
          <w:rFonts w:ascii="Calibri" w:hAnsi="Calibri" w:eastAsia="Calibri" w:cs="Calibri"/>
          <w:b w:val="0"/>
          <w:bCs w:val="0"/>
          <w:i w:val="0"/>
          <w:iCs w:val="0"/>
          <w:caps w:val="0"/>
          <w:smallCaps w:val="0"/>
          <w:noProof w:val="0"/>
          <w:color w:val="000000" w:themeColor="text1" w:themeTint="FF" w:themeShade="FF"/>
          <w:sz w:val="32"/>
          <w:szCs w:val="32"/>
          <w:lang w:val="fr-FR"/>
        </w:rPr>
        <w:t>VOTRE ATELIER</w:t>
      </w:r>
      <w:r w:rsidRPr="6787B777" w:rsidR="1911179F">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_</w:t>
      </w:r>
      <w:r w:rsidRPr="6787B777" w:rsidR="1911179F">
        <w:rPr>
          <w:rFonts w:ascii="Calibri" w:hAnsi="Calibri" w:eastAsia="Calibri" w:cs="Calibri"/>
          <w:b w:val="1"/>
          <w:bCs w:val="1"/>
          <w:i w:val="0"/>
          <w:iCs w:val="0"/>
          <w:caps w:val="0"/>
          <w:smallCaps w:val="0"/>
          <w:strike w:val="0"/>
          <w:dstrike w:val="0"/>
          <w:noProof w:val="0"/>
          <w:color w:val="000000" w:themeColor="text1" w:themeTint="FF" w:themeShade="FF"/>
          <w:sz w:val="19"/>
          <w:szCs w:val="19"/>
          <w:u w:val="none"/>
          <w:lang w:val="en-US"/>
        </w:rPr>
        <w:t xml:space="preserve"> N°10) Comment </w:t>
      </w:r>
      <w:proofErr w:type="spellStart"/>
      <w:r w:rsidRPr="6787B777" w:rsidR="1911179F">
        <w:rPr>
          <w:rFonts w:ascii="Calibri" w:hAnsi="Calibri" w:eastAsia="Calibri" w:cs="Calibri"/>
          <w:b w:val="1"/>
          <w:bCs w:val="1"/>
          <w:i w:val="0"/>
          <w:iCs w:val="0"/>
          <w:caps w:val="0"/>
          <w:smallCaps w:val="0"/>
          <w:strike w:val="0"/>
          <w:dstrike w:val="0"/>
          <w:noProof w:val="0"/>
          <w:color w:val="000000" w:themeColor="text1" w:themeTint="FF" w:themeShade="FF"/>
          <w:sz w:val="19"/>
          <w:szCs w:val="19"/>
          <w:u w:val="none"/>
          <w:lang w:val="en-US"/>
        </w:rPr>
        <w:t>mieux</w:t>
      </w:r>
      <w:proofErr w:type="spellEnd"/>
      <w:r w:rsidRPr="6787B777" w:rsidR="1911179F">
        <w:rPr>
          <w:rFonts w:ascii="Calibri" w:hAnsi="Calibri" w:eastAsia="Calibri" w:cs="Calibri"/>
          <w:b w:val="1"/>
          <w:bCs w:val="1"/>
          <w:i w:val="0"/>
          <w:iCs w:val="0"/>
          <w:caps w:val="0"/>
          <w:smallCaps w:val="0"/>
          <w:strike w:val="0"/>
          <w:dstrike w:val="0"/>
          <w:noProof w:val="0"/>
          <w:color w:val="000000" w:themeColor="text1" w:themeTint="FF" w:themeShade="FF"/>
          <w:sz w:val="19"/>
          <w:szCs w:val="19"/>
          <w:u w:val="none"/>
          <w:lang w:val="en-US"/>
        </w:rPr>
        <w:t xml:space="preserve"> </w:t>
      </w:r>
      <w:proofErr w:type="spellStart"/>
      <w:r w:rsidRPr="6787B777" w:rsidR="1911179F">
        <w:rPr>
          <w:rFonts w:ascii="Calibri" w:hAnsi="Calibri" w:eastAsia="Calibri" w:cs="Calibri"/>
          <w:b w:val="1"/>
          <w:bCs w:val="1"/>
          <w:i w:val="0"/>
          <w:iCs w:val="0"/>
          <w:caps w:val="0"/>
          <w:smallCaps w:val="0"/>
          <w:strike w:val="0"/>
          <w:dstrike w:val="0"/>
          <w:noProof w:val="0"/>
          <w:color w:val="000000" w:themeColor="text1" w:themeTint="FF" w:themeShade="FF"/>
          <w:sz w:val="19"/>
          <w:szCs w:val="19"/>
          <w:u w:val="none"/>
          <w:lang w:val="en-US"/>
        </w:rPr>
        <w:t>connaitre</w:t>
      </w:r>
      <w:proofErr w:type="spellEnd"/>
      <w:r w:rsidRPr="6787B777" w:rsidR="1911179F">
        <w:rPr>
          <w:rFonts w:ascii="Calibri" w:hAnsi="Calibri" w:eastAsia="Calibri" w:cs="Calibri"/>
          <w:b w:val="1"/>
          <w:bCs w:val="1"/>
          <w:i w:val="0"/>
          <w:iCs w:val="0"/>
          <w:caps w:val="0"/>
          <w:smallCaps w:val="0"/>
          <w:strike w:val="0"/>
          <w:dstrike w:val="0"/>
          <w:noProof w:val="0"/>
          <w:color w:val="000000" w:themeColor="text1" w:themeTint="FF" w:themeShade="FF"/>
          <w:sz w:val="19"/>
          <w:szCs w:val="19"/>
          <w:u w:val="none"/>
          <w:lang w:val="en-US"/>
        </w:rPr>
        <w:t xml:space="preserve"> et identifier les </w:t>
      </w:r>
      <w:proofErr w:type="spellStart"/>
      <w:r w:rsidRPr="6787B777" w:rsidR="1911179F">
        <w:rPr>
          <w:rFonts w:ascii="Calibri" w:hAnsi="Calibri" w:eastAsia="Calibri" w:cs="Calibri"/>
          <w:b w:val="1"/>
          <w:bCs w:val="1"/>
          <w:i w:val="0"/>
          <w:iCs w:val="0"/>
          <w:caps w:val="0"/>
          <w:smallCaps w:val="0"/>
          <w:strike w:val="0"/>
          <w:dstrike w:val="0"/>
          <w:noProof w:val="0"/>
          <w:color w:val="000000" w:themeColor="text1" w:themeTint="FF" w:themeShade="FF"/>
          <w:sz w:val="19"/>
          <w:szCs w:val="19"/>
          <w:u w:val="none"/>
          <w:lang w:val="en-US"/>
        </w:rPr>
        <w:t>inégalités</w:t>
      </w:r>
      <w:proofErr w:type="spellEnd"/>
      <w:r w:rsidRPr="6787B777" w:rsidR="1911179F">
        <w:rPr>
          <w:rFonts w:ascii="Calibri" w:hAnsi="Calibri" w:eastAsia="Calibri" w:cs="Calibri"/>
          <w:b w:val="1"/>
          <w:bCs w:val="1"/>
          <w:i w:val="0"/>
          <w:iCs w:val="0"/>
          <w:caps w:val="0"/>
          <w:smallCaps w:val="0"/>
          <w:strike w:val="0"/>
          <w:dstrike w:val="0"/>
          <w:noProof w:val="0"/>
          <w:color w:val="000000" w:themeColor="text1" w:themeTint="FF" w:themeShade="FF"/>
          <w:sz w:val="19"/>
          <w:szCs w:val="19"/>
          <w:u w:val="none"/>
          <w:lang w:val="en-US"/>
        </w:rPr>
        <w:t xml:space="preserve"> </w:t>
      </w:r>
      <w:proofErr w:type="spellStart"/>
      <w:r w:rsidRPr="6787B777" w:rsidR="1911179F">
        <w:rPr>
          <w:rFonts w:ascii="Calibri" w:hAnsi="Calibri" w:eastAsia="Calibri" w:cs="Calibri"/>
          <w:b w:val="1"/>
          <w:bCs w:val="1"/>
          <w:i w:val="0"/>
          <w:iCs w:val="0"/>
          <w:caps w:val="0"/>
          <w:smallCaps w:val="0"/>
          <w:strike w:val="0"/>
          <w:dstrike w:val="0"/>
          <w:noProof w:val="0"/>
          <w:color w:val="000000" w:themeColor="text1" w:themeTint="FF" w:themeShade="FF"/>
          <w:sz w:val="19"/>
          <w:szCs w:val="19"/>
          <w:u w:val="none"/>
          <w:lang w:val="en-US"/>
        </w:rPr>
        <w:t>créées</w:t>
      </w:r>
      <w:proofErr w:type="spellEnd"/>
      <w:r w:rsidRPr="6787B777" w:rsidR="1911179F">
        <w:rPr>
          <w:rFonts w:ascii="Calibri" w:hAnsi="Calibri" w:eastAsia="Calibri" w:cs="Calibri"/>
          <w:b w:val="1"/>
          <w:bCs w:val="1"/>
          <w:i w:val="0"/>
          <w:iCs w:val="0"/>
          <w:caps w:val="0"/>
          <w:smallCaps w:val="0"/>
          <w:strike w:val="0"/>
          <w:dstrike w:val="0"/>
          <w:noProof w:val="0"/>
          <w:color w:val="000000" w:themeColor="text1" w:themeTint="FF" w:themeShade="FF"/>
          <w:sz w:val="19"/>
          <w:szCs w:val="19"/>
          <w:u w:val="none"/>
          <w:lang w:val="en-US"/>
        </w:rPr>
        <w:t xml:space="preserve"> </w:t>
      </w:r>
      <w:proofErr w:type="spellStart"/>
      <w:r w:rsidRPr="6787B777" w:rsidR="1911179F">
        <w:rPr>
          <w:rFonts w:ascii="Calibri" w:hAnsi="Calibri" w:eastAsia="Calibri" w:cs="Calibri"/>
          <w:b w:val="1"/>
          <w:bCs w:val="1"/>
          <w:i w:val="0"/>
          <w:iCs w:val="0"/>
          <w:caps w:val="0"/>
          <w:smallCaps w:val="0"/>
          <w:strike w:val="0"/>
          <w:dstrike w:val="0"/>
          <w:noProof w:val="0"/>
          <w:color w:val="000000" w:themeColor="text1" w:themeTint="FF" w:themeShade="FF"/>
          <w:sz w:val="19"/>
          <w:szCs w:val="19"/>
          <w:u w:val="none"/>
          <w:lang w:val="en-US"/>
        </w:rPr>
        <w:t>ou</w:t>
      </w:r>
      <w:proofErr w:type="spellEnd"/>
      <w:r w:rsidRPr="6787B777" w:rsidR="1911179F">
        <w:rPr>
          <w:rFonts w:ascii="Calibri" w:hAnsi="Calibri" w:eastAsia="Calibri" w:cs="Calibri"/>
          <w:b w:val="1"/>
          <w:bCs w:val="1"/>
          <w:i w:val="0"/>
          <w:iCs w:val="0"/>
          <w:caps w:val="0"/>
          <w:smallCaps w:val="0"/>
          <w:strike w:val="0"/>
          <w:dstrike w:val="0"/>
          <w:noProof w:val="0"/>
          <w:color w:val="000000" w:themeColor="text1" w:themeTint="FF" w:themeShade="FF"/>
          <w:sz w:val="19"/>
          <w:szCs w:val="19"/>
          <w:u w:val="none"/>
          <w:lang w:val="en-US"/>
        </w:rPr>
        <w:t xml:space="preserve"> </w:t>
      </w:r>
      <w:proofErr w:type="spellStart"/>
      <w:r w:rsidRPr="6787B777" w:rsidR="1911179F">
        <w:rPr>
          <w:rFonts w:ascii="Calibri" w:hAnsi="Calibri" w:eastAsia="Calibri" w:cs="Calibri"/>
          <w:b w:val="1"/>
          <w:bCs w:val="1"/>
          <w:i w:val="0"/>
          <w:iCs w:val="0"/>
          <w:caps w:val="0"/>
          <w:smallCaps w:val="0"/>
          <w:strike w:val="0"/>
          <w:dstrike w:val="0"/>
          <w:noProof w:val="0"/>
          <w:color w:val="000000" w:themeColor="text1" w:themeTint="FF" w:themeShade="FF"/>
          <w:sz w:val="19"/>
          <w:szCs w:val="19"/>
          <w:u w:val="none"/>
          <w:lang w:val="en-US"/>
        </w:rPr>
        <w:t>renforcées</w:t>
      </w:r>
      <w:proofErr w:type="spellEnd"/>
      <w:r w:rsidRPr="6787B777" w:rsidR="1911179F">
        <w:rPr>
          <w:rFonts w:ascii="Calibri" w:hAnsi="Calibri" w:eastAsia="Calibri" w:cs="Calibri"/>
          <w:b w:val="1"/>
          <w:bCs w:val="1"/>
          <w:i w:val="0"/>
          <w:iCs w:val="0"/>
          <w:caps w:val="0"/>
          <w:smallCaps w:val="0"/>
          <w:strike w:val="0"/>
          <w:dstrike w:val="0"/>
          <w:noProof w:val="0"/>
          <w:color w:val="000000" w:themeColor="text1" w:themeTint="FF" w:themeShade="FF"/>
          <w:sz w:val="19"/>
          <w:szCs w:val="19"/>
          <w:u w:val="none"/>
          <w:lang w:val="en-US"/>
        </w:rPr>
        <w:t xml:space="preserve"> par le numérique </w:t>
      </w:r>
      <w:proofErr w:type="gramStart"/>
      <w:r w:rsidRPr="6787B777" w:rsidR="1911179F">
        <w:rPr>
          <w:rFonts w:ascii="Calibri" w:hAnsi="Calibri" w:eastAsia="Calibri" w:cs="Calibri"/>
          <w:b w:val="1"/>
          <w:bCs w:val="1"/>
          <w:i w:val="0"/>
          <w:iCs w:val="0"/>
          <w:caps w:val="0"/>
          <w:smallCaps w:val="0"/>
          <w:strike w:val="0"/>
          <w:dstrike w:val="0"/>
          <w:noProof w:val="0"/>
          <w:color w:val="000000" w:themeColor="text1" w:themeTint="FF" w:themeShade="FF"/>
          <w:sz w:val="19"/>
          <w:szCs w:val="19"/>
          <w:u w:val="none"/>
          <w:lang w:val="en-US"/>
        </w:rPr>
        <w:t>grâce</w:t>
      </w:r>
      <w:proofErr w:type="gramEnd"/>
      <w:r w:rsidRPr="6787B777" w:rsidR="1911179F">
        <w:rPr>
          <w:rFonts w:ascii="Calibri" w:hAnsi="Calibri" w:eastAsia="Calibri" w:cs="Calibri"/>
          <w:b w:val="1"/>
          <w:bCs w:val="1"/>
          <w:i w:val="0"/>
          <w:iCs w:val="0"/>
          <w:caps w:val="0"/>
          <w:smallCaps w:val="0"/>
          <w:strike w:val="0"/>
          <w:dstrike w:val="0"/>
          <w:noProof w:val="0"/>
          <w:color w:val="000000" w:themeColor="text1" w:themeTint="FF" w:themeShade="FF"/>
          <w:sz w:val="19"/>
          <w:szCs w:val="19"/>
          <w:u w:val="none"/>
          <w:lang w:val="en-US"/>
        </w:rPr>
        <w:t xml:space="preserve"> à un </w:t>
      </w:r>
      <w:proofErr w:type="spellStart"/>
      <w:r w:rsidRPr="6787B777" w:rsidR="1911179F">
        <w:rPr>
          <w:rFonts w:ascii="Calibri" w:hAnsi="Calibri" w:eastAsia="Calibri" w:cs="Calibri"/>
          <w:b w:val="1"/>
          <w:bCs w:val="1"/>
          <w:i w:val="0"/>
          <w:iCs w:val="0"/>
          <w:caps w:val="0"/>
          <w:smallCaps w:val="0"/>
          <w:strike w:val="0"/>
          <w:dstrike w:val="0"/>
          <w:noProof w:val="0"/>
          <w:color w:val="000000" w:themeColor="text1" w:themeTint="FF" w:themeShade="FF"/>
          <w:sz w:val="19"/>
          <w:szCs w:val="19"/>
          <w:u w:val="none"/>
          <w:lang w:val="en-US"/>
        </w:rPr>
        <w:t>Observatoire</w:t>
      </w:r>
      <w:proofErr w:type="spellEnd"/>
      <w:r w:rsidRPr="6787B777" w:rsidR="1911179F">
        <w:rPr>
          <w:rFonts w:ascii="Calibri" w:hAnsi="Calibri" w:eastAsia="Calibri" w:cs="Calibri"/>
          <w:b w:val="1"/>
          <w:bCs w:val="1"/>
          <w:i w:val="0"/>
          <w:iCs w:val="0"/>
          <w:caps w:val="0"/>
          <w:smallCaps w:val="0"/>
          <w:strike w:val="0"/>
          <w:dstrike w:val="0"/>
          <w:noProof w:val="0"/>
          <w:color w:val="000000" w:themeColor="text1" w:themeTint="FF" w:themeShade="FF"/>
          <w:sz w:val="19"/>
          <w:szCs w:val="19"/>
          <w:u w:val="none"/>
          <w:lang w:val="en-US"/>
        </w:rPr>
        <w:t xml:space="preserve"> </w:t>
      </w:r>
      <w:proofErr w:type="spellStart"/>
      <w:r w:rsidRPr="6787B777" w:rsidR="1911179F">
        <w:rPr>
          <w:rFonts w:ascii="Calibri" w:hAnsi="Calibri" w:eastAsia="Calibri" w:cs="Calibri"/>
          <w:b w:val="1"/>
          <w:bCs w:val="1"/>
          <w:i w:val="0"/>
          <w:iCs w:val="0"/>
          <w:caps w:val="0"/>
          <w:smallCaps w:val="0"/>
          <w:strike w:val="0"/>
          <w:dstrike w:val="0"/>
          <w:noProof w:val="0"/>
          <w:color w:val="000000" w:themeColor="text1" w:themeTint="FF" w:themeShade="FF"/>
          <w:sz w:val="19"/>
          <w:szCs w:val="19"/>
          <w:u w:val="none"/>
          <w:lang w:val="en-US"/>
        </w:rPr>
        <w:t>métropolitain</w:t>
      </w:r>
      <w:proofErr w:type="spellEnd"/>
      <w:r w:rsidRPr="6787B777" w:rsidR="1911179F">
        <w:rPr>
          <w:rFonts w:ascii="Calibri" w:hAnsi="Calibri" w:eastAsia="Calibri" w:cs="Calibri"/>
          <w:b w:val="1"/>
          <w:bCs w:val="1"/>
          <w:i w:val="0"/>
          <w:iCs w:val="0"/>
          <w:caps w:val="0"/>
          <w:smallCaps w:val="0"/>
          <w:strike w:val="0"/>
          <w:dstrike w:val="0"/>
          <w:noProof w:val="0"/>
          <w:color w:val="000000" w:themeColor="text1" w:themeTint="FF" w:themeShade="FF"/>
          <w:sz w:val="19"/>
          <w:szCs w:val="19"/>
          <w:u w:val="none"/>
          <w:lang w:val="en-US"/>
        </w:rPr>
        <w:t xml:space="preserve"> des </w:t>
      </w:r>
      <w:proofErr w:type="spellStart"/>
      <w:r w:rsidRPr="6787B777" w:rsidR="1911179F">
        <w:rPr>
          <w:rFonts w:ascii="Calibri" w:hAnsi="Calibri" w:eastAsia="Calibri" w:cs="Calibri"/>
          <w:b w:val="1"/>
          <w:bCs w:val="1"/>
          <w:i w:val="0"/>
          <w:iCs w:val="0"/>
          <w:caps w:val="0"/>
          <w:smallCaps w:val="0"/>
          <w:strike w:val="0"/>
          <w:dstrike w:val="0"/>
          <w:noProof w:val="0"/>
          <w:color w:val="000000" w:themeColor="text1" w:themeTint="FF" w:themeShade="FF"/>
          <w:sz w:val="19"/>
          <w:szCs w:val="19"/>
          <w:u w:val="none"/>
          <w:lang w:val="en-US"/>
        </w:rPr>
        <w:t>inégalités</w:t>
      </w:r>
      <w:proofErr w:type="spellEnd"/>
      <w:r w:rsidRPr="6787B777" w:rsidR="1911179F">
        <w:rPr>
          <w:rFonts w:ascii="Calibri" w:hAnsi="Calibri" w:eastAsia="Calibri" w:cs="Calibri"/>
          <w:b w:val="1"/>
          <w:bCs w:val="1"/>
          <w:i w:val="0"/>
          <w:iCs w:val="0"/>
          <w:caps w:val="0"/>
          <w:smallCaps w:val="0"/>
          <w:strike w:val="0"/>
          <w:dstrike w:val="0"/>
          <w:noProof w:val="0"/>
          <w:color w:val="000000" w:themeColor="text1" w:themeTint="FF" w:themeShade="FF"/>
          <w:sz w:val="19"/>
          <w:szCs w:val="19"/>
          <w:u w:val="none"/>
          <w:lang w:val="en-US"/>
        </w:rPr>
        <w:t xml:space="preserve"> </w:t>
      </w:r>
      <w:proofErr w:type="spellStart"/>
      <w:r w:rsidRPr="6787B777" w:rsidR="1911179F">
        <w:rPr>
          <w:rFonts w:ascii="Calibri" w:hAnsi="Calibri" w:eastAsia="Calibri" w:cs="Calibri"/>
          <w:b w:val="1"/>
          <w:bCs w:val="1"/>
          <w:i w:val="0"/>
          <w:iCs w:val="0"/>
          <w:caps w:val="0"/>
          <w:smallCaps w:val="0"/>
          <w:strike w:val="0"/>
          <w:dstrike w:val="0"/>
          <w:noProof w:val="0"/>
          <w:color w:val="000000" w:themeColor="text1" w:themeTint="FF" w:themeShade="FF"/>
          <w:sz w:val="19"/>
          <w:szCs w:val="19"/>
          <w:u w:val="none"/>
          <w:lang w:val="en-US"/>
        </w:rPr>
        <w:t>numériques</w:t>
      </w:r>
      <w:proofErr w:type="spellEnd"/>
      <w:r w:rsidRPr="6787B777" w:rsidR="1911179F">
        <w:rPr>
          <w:rFonts w:ascii="Calibri" w:hAnsi="Calibri" w:eastAsia="Calibri" w:cs="Calibri"/>
          <w:b w:val="1"/>
          <w:bCs w:val="1"/>
          <w:i w:val="0"/>
          <w:iCs w:val="0"/>
          <w:caps w:val="0"/>
          <w:smallCaps w:val="0"/>
          <w:strike w:val="0"/>
          <w:dstrike w:val="0"/>
          <w:noProof w:val="0"/>
          <w:color w:val="000000" w:themeColor="text1" w:themeTint="FF" w:themeShade="FF"/>
          <w:sz w:val="19"/>
          <w:szCs w:val="19"/>
          <w:u w:val="none"/>
          <w:lang w:val="en-US"/>
        </w:rPr>
        <w:t xml:space="preserve"> ? </w:t>
      </w:r>
      <w:proofErr w:type="spellStart"/>
      <w:r w:rsidRPr="6787B777" w:rsidR="1911179F">
        <w:rPr>
          <w:rFonts w:ascii="Calibri" w:hAnsi="Calibri" w:eastAsia="Calibri" w:cs="Calibri"/>
          <w:b w:val="0"/>
          <w:bCs w:val="0"/>
          <w:i w:val="0"/>
          <w:iCs w:val="0"/>
          <w:caps w:val="0"/>
          <w:smallCaps w:val="0"/>
          <w:strike w:val="0"/>
          <w:dstrike w:val="0"/>
          <w:noProof w:val="0"/>
          <w:color w:val="000000" w:themeColor="text1" w:themeTint="FF" w:themeShade="FF"/>
          <w:sz w:val="19"/>
          <w:szCs w:val="19"/>
          <w:u w:val="none"/>
          <w:lang w:val="en-US"/>
        </w:rPr>
        <w:t>Animé</w:t>
      </w:r>
      <w:proofErr w:type="spellEnd"/>
      <w:r w:rsidRPr="6787B777" w:rsidR="1911179F">
        <w:rPr>
          <w:rFonts w:ascii="Calibri" w:hAnsi="Calibri" w:eastAsia="Calibri" w:cs="Calibri"/>
          <w:b w:val="0"/>
          <w:bCs w:val="0"/>
          <w:i w:val="0"/>
          <w:iCs w:val="0"/>
          <w:caps w:val="0"/>
          <w:smallCaps w:val="0"/>
          <w:strike w:val="0"/>
          <w:dstrike w:val="0"/>
          <w:noProof w:val="0"/>
          <w:color w:val="000000" w:themeColor="text1" w:themeTint="FF" w:themeShade="FF"/>
          <w:sz w:val="19"/>
          <w:szCs w:val="19"/>
          <w:u w:val="none"/>
          <w:lang w:val="en-US"/>
        </w:rPr>
        <w:t xml:space="preserve"> par </w:t>
      </w:r>
      <w:r w:rsidRPr="6787B777" w:rsidR="50AE06BE">
        <w:rPr>
          <w:rFonts w:ascii="Calibri" w:hAnsi="Calibri" w:eastAsia="Calibri" w:cs="Calibri"/>
          <w:b w:val="0"/>
          <w:bCs w:val="0"/>
          <w:i w:val="0"/>
          <w:iCs w:val="0"/>
          <w:caps w:val="0"/>
          <w:smallCaps w:val="0"/>
          <w:strike w:val="0"/>
          <w:dstrike w:val="0"/>
          <w:noProof w:val="0"/>
          <w:color w:val="000000" w:themeColor="text1" w:themeTint="FF" w:themeShade="FF"/>
          <w:sz w:val="19"/>
          <w:szCs w:val="19"/>
          <w:u w:val="none"/>
          <w:lang w:val="en-US"/>
        </w:rPr>
        <w:t xml:space="preserve">Anna LEBEY, </w:t>
      </w:r>
      <w:r w:rsidRPr="6787B777" w:rsidR="1911179F">
        <w:rPr>
          <w:rFonts w:ascii="Calibri" w:hAnsi="Calibri" w:eastAsia="Calibri" w:cs="Calibri"/>
          <w:b w:val="0"/>
          <w:bCs w:val="0"/>
          <w:i w:val="0"/>
          <w:iCs w:val="0"/>
          <w:caps w:val="0"/>
          <w:smallCaps w:val="0"/>
          <w:strike w:val="0"/>
          <w:dstrike w:val="0"/>
          <w:noProof w:val="0"/>
          <w:color w:val="000000" w:themeColor="text1" w:themeTint="FF" w:themeShade="FF"/>
          <w:sz w:val="19"/>
          <w:szCs w:val="19"/>
          <w:u w:val="none"/>
          <w:lang w:val="en-US"/>
        </w:rPr>
        <w:t xml:space="preserve">Yann MARESCHAL et Jean-Philippe POUX (DGNSI –Bordeaux </w:t>
      </w:r>
      <w:proofErr w:type="spellStart"/>
      <w:r w:rsidRPr="6787B777" w:rsidR="1911179F">
        <w:rPr>
          <w:rFonts w:ascii="Calibri" w:hAnsi="Calibri" w:eastAsia="Calibri" w:cs="Calibri"/>
          <w:b w:val="0"/>
          <w:bCs w:val="0"/>
          <w:i w:val="0"/>
          <w:iCs w:val="0"/>
          <w:caps w:val="0"/>
          <w:smallCaps w:val="0"/>
          <w:strike w:val="0"/>
          <w:dstrike w:val="0"/>
          <w:noProof w:val="0"/>
          <w:color w:val="000000" w:themeColor="text1" w:themeTint="FF" w:themeShade="FF"/>
          <w:sz w:val="19"/>
          <w:szCs w:val="19"/>
          <w:u w:val="none"/>
          <w:lang w:val="en-US"/>
        </w:rPr>
        <w:t>Métropole</w:t>
      </w:r>
      <w:proofErr w:type="spellEnd"/>
      <w:r w:rsidRPr="6787B777" w:rsidR="1911179F">
        <w:rPr>
          <w:rFonts w:ascii="Calibri" w:hAnsi="Calibri" w:eastAsia="Calibri" w:cs="Calibri"/>
          <w:b w:val="0"/>
          <w:bCs w:val="0"/>
          <w:i w:val="0"/>
          <w:iCs w:val="0"/>
          <w:caps w:val="0"/>
          <w:smallCaps w:val="0"/>
          <w:strike w:val="0"/>
          <w:dstrike w:val="0"/>
          <w:noProof w:val="0"/>
          <w:color w:val="000000" w:themeColor="text1" w:themeTint="FF" w:themeShade="FF"/>
          <w:sz w:val="19"/>
          <w:szCs w:val="19"/>
          <w:u w:val="none"/>
          <w:lang w:val="en-US"/>
        </w:rPr>
        <w:t xml:space="preserve">) </w:t>
      </w:r>
    </w:p>
    <w:p w:rsidR="6787B777" w:rsidP="6787B777" w:rsidRDefault="6787B777" w14:paraId="50FAEBAD" w14:textId="3DCD5084">
      <w:pPr>
        <w:spacing w:line="240" w:lineRule="exact"/>
        <w:jc w:val="both"/>
        <w:rPr>
          <w:rFonts w:ascii="Calibri" w:hAnsi="Calibri" w:eastAsia="Calibri" w:cs="Calibri"/>
          <w:b w:val="0"/>
          <w:bCs w:val="0"/>
          <w:i w:val="0"/>
          <w:iCs w:val="0"/>
          <w:caps w:val="0"/>
          <w:smallCaps w:val="0"/>
          <w:noProof w:val="0"/>
          <w:color w:val="000000" w:themeColor="text1" w:themeTint="FF" w:themeShade="FF"/>
          <w:sz w:val="19"/>
          <w:szCs w:val="19"/>
          <w:lang w:val="en-US"/>
        </w:rPr>
      </w:pPr>
    </w:p>
    <w:p w:rsidR="1911179F" w:rsidP="6787B777" w:rsidRDefault="1911179F" w14:paraId="6F4B09E7" w14:textId="61DE732D">
      <w:pPr>
        <w:spacing w:line="240" w:lineRule="exact"/>
        <w:jc w:val="left"/>
      </w:pPr>
      <w:r w:rsidRPr="6787B777" w:rsidR="1911179F">
        <w:rPr>
          <w:rFonts w:ascii="Calibri" w:hAnsi="Calibri" w:eastAsia="Calibri" w:cs="Calibri"/>
          <w:b w:val="0"/>
          <w:bCs w:val="0"/>
          <w:i w:val="1"/>
          <w:iCs w:val="1"/>
          <w:caps w:val="0"/>
          <w:smallCaps w:val="0"/>
          <w:strike w:val="0"/>
          <w:dstrike w:val="0"/>
          <w:noProof w:val="0"/>
          <w:color w:val="000000" w:themeColor="text1" w:themeTint="FF" w:themeShade="FF"/>
          <w:sz w:val="19"/>
          <w:szCs w:val="19"/>
          <w:u w:val="none"/>
          <w:lang w:val="en-US"/>
        </w:rPr>
        <w:t xml:space="preserve">Le numérique a </w:t>
      </w:r>
      <w:proofErr w:type="spellStart"/>
      <w:r w:rsidRPr="6787B777" w:rsidR="1911179F">
        <w:rPr>
          <w:rFonts w:ascii="Calibri" w:hAnsi="Calibri" w:eastAsia="Calibri" w:cs="Calibri"/>
          <w:b w:val="0"/>
          <w:bCs w:val="0"/>
          <w:i w:val="1"/>
          <w:iCs w:val="1"/>
          <w:caps w:val="0"/>
          <w:smallCaps w:val="0"/>
          <w:strike w:val="0"/>
          <w:dstrike w:val="0"/>
          <w:noProof w:val="0"/>
          <w:color w:val="000000" w:themeColor="text1" w:themeTint="FF" w:themeShade="FF"/>
          <w:sz w:val="19"/>
          <w:szCs w:val="19"/>
          <w:u w:val="none"/>
          <w:lang w:val="en-US"/>
        </w:rPr>
        <w:t>transformé</w:t>
      </w:r>
      <w:proofErr w:type="spellEnd"/>
      <w:r w:rsidRPr="6787B777" w:rsidR="1911179F">
        <w:rPr>
          <w:rFonts w:ascii="Calibri" w:hAnsi="Calibri" w:eastAsia="Calibri" w:cs="Calibri"/>
          <w:b w:val="0"/>
          <w:bCs w:val="0"/>
          <w:i w:val="1"/>
          <w:iCs w:val="1"/>
          <w:caps w:val="0"/>
          <w:smallCaps w:val="0"/>
          <w:strike w:val="0"/>
          <w:dstrike w:val="0"/>
          <w:noProof w:val="0"/>
          <w:color w:val="000000" w:themeColor="text1" w:themeTint="FF" w:themeShade="FF"/>
          <w:sz w:val="19"/>
          <w:szCs w:val="19"/>
          <w:u w:val="none"/>
          <w:lang w:val="en-US"/>
        </w:rPr>
        <w:t xml:space="preserve"> </w:t>
      </w:r>
      <w:proofErr w:type="spellStart"/>
      <w:r w:rsidRPr="6787B777" w:rsidR="1911179F">
        <w:rPr>
          <w:rFonts w:ascii="Calibri" w:hAnsi="Calibri" w:eastAsia="Calibri" w:cs="Calibri"/>
          <w:b w:val="0"/>
          <w:bCs w:val="0"/>
          <w:i w:val="1"/>
          <w:iCs w:val="1"/>
          <w:caps w:val="0"/>
          <w:smallCaps w:val="0"/>
          <w:strike w:val="0"/>
          <w:dstrike w:val="0"/>
          <w:noProof w:val="0"/>
          <w:color w:val="000000" w:themeColor="text1" w:themeTint="FF" w:themeShade="FF"/>
          <w:sz w:val="19"/>
          <w:szCs w:val="19"/>
          <w:u w:val="none"/>
          <w:lang w:val="en-US"/>
        </w:rPr>
        <w:t>nos</w:t>
      </w:r>
      <w:proofErr w:type="spellEnd"/>
      <w:r w:rsidRPr="6787B777" w:rsidR="1911179F">
        <w:rPr>
          <w:rFonts w:ascii="Calibri" w:hAnsi="Calibri" w:eastAsia="Calibri" w:cs="Calibri"/>
          <w:b w:val="0"/>
          <w:bCs w:val="0"/>
          <w:i w:val="1"/>
          <w:iCs w:val="1"/>
          <w:caps w:val="0"/>
          <w:smallCaps w:val="0"/>
          <w:strike w:val="0"/>
          <w:dstrike w:val="0"/>
          <w:noProof w:val="0"/>
          <w:color w:val="000000" w:themeColor="text1" w:themeTint="FF" w:themeShade="FF"/>
          <w:sz w:val="19"/>
          <w:szCs w:val="19"/>
          <w:u w:val="none"/>
          <w:lang w:val="en-US"/>
        </w:rPr>
        <w:t xml:space="preserve"> habitudes, </w:t>
      </w:r>
      <w:proofErr w:type="spellStart"/>
      <w:r w:rsidRPr="6787B777" w:rsidR="1911179F">
        <w:rPr>
          <w:rFonts w:ascii="Calibri" w:hAnsi="Calibri" w:eastAsia="Calibri" w:cs="Calibri"/>
          <w:b w:val="0"/>
          <w:bCs w:val="0"/>
          <w:i w:val="1"/>
          <w:iCs w:val="1"/>
          <w:caps w:val="0"/>
          <w:smallCaps w:val="0"/>
          <w:strike w:val="0"/>
          <w:dstrike w:val="0"/>
          <w:noProof w:val="0"/>
          <w:color w:val="000000" w:themeColor="text1" w:themeTint="FF" w:themeShade="FF"/>
          <w:sz w:val="19"/>
          <w:szCs w:val="19"/>
          <w:u w:val="none"/>
          <w:lang w:val="en-US"/>
        </w:rPr>
        <w:t>s'est</w:t>
      </w:r>
      <w:proofErr w:type="spellEnd"/>
      <w:r w:rsidRPr="6787B777" w:rsidR="1911179F">
        <w:rPr>
          <w:rFonts w:ascii="Calibri" w:hAnsi="Calibri" w:eastAsia="Calibri" w:cs="Calibri"/>
          <w:b w:val="0"/>
          <w:bCs w:val="0"/>
          <w:i w:val="1"/>
          <w:iCs w:val="1"/>
          <w:caps w:val="0"/>
          <w:smallCaps w:val="0"/>
          <w:strike w:val="0"/>
          <w:dstrike w:val="0"/>
          <w:noProof w:val="0"/>
          <w:color w:val="000000" w:themeColor="text1" w:themeTint="FF" w:themeShade="FF"/>
          <w:sz w:val="19"/>
          <w:szCs w:val="19"/>
          <w:u w:val="none"/>
          <w:lang w:val="en-US"/>
        </w:rPr>
        <w:t xml:space="preserve"> </w:t>
      </w:r>
      <w:proofErr w:type="spellStart"/>
      <w:r w:rsidRPr="6787B777" w:rsidR="1911179F">
        <w:rPr>
          <w:rFonts w:ascii="Calibri" w:hAnsi="Calibri" w:eastAsia="Calibri" w:cs="Calibri"/>
          <w:b w:val="0"/>
          <w:bCs w:val="0"/>
          <w:i w:val="1"/>
          <w:iCs w:val="1"/>
          <w:caps w:val="0"/>
          <w:smallCaps w:val="0"/>
          <w:strike w:val="0"/>
          <w:dstrike w:val="0"/>
          <w:noProof w:val="0"/>
          <w:color w:val="000000" w:themeColor="text1" w:themeTint="FF" w:themeShade="FF"/>
          <w:sz w:val="19"/>
          <w:szCs w:val="19"/>
          <w:u w:val="none"/>
          <w:lang w:val="en-US"/>
        </w:rPr>
        <w:t>imposé</w:t>
      </w:r>
      <w:proofErr w:type="spellEnd"/>
      <w:r w:rsidRPr="6787B777" w:rsidR="1911179F">
        <w:rPr>
          <w:rFonts w:ascii="Calibri" w:hAnsi="Calibri" w:eastAsia="Calibri" w:cs="Calibri"/>
          <w:b w:val="0"/>
          <w:bCs w:val="0"/>
          <w:i w:val="1"/>
          <w:iCs w:val="1"/>
          <w:caps w:val="0"/>
          <w:smallCaps w:val="0"/>
          <w:strike w:val="0"/>
          <w:dstrike w:val="0"/>
          <w:noProof w:val="0"/>
          <w:color w:val="000000" w:themeColor="text1" w:themeTint="FF" w:themeShade="FF"/>
          <w:sz w:val="19"/>
          <w:szCs w:val="19"/>
          <w:u w:val="none"/>
          <w:lang w:val="en-US"/>
        </w:rPr>
        <w:t xml:space="preserve"> </w:t>
      </w:r>
      <w:proofErr w:type="spellStart"/>
      <w:r w:rsidRPr="6787B777" w:rsidR="1911179F">
        <w:rPr>
          <w:rFonts w:ascii="Calibri" w:hAnsi="Calibri" w:eastAsia="Calibri" w:cs="Calibri"/>
          <w:b w:val="0"/>
          <w:bCs w:val="0"/>
          <w:i w:val="1"/>
          <w:iCs w:val="1"/>
          <w:caps w:val="0"/>
          <w:smallCaps w:val="0"/>
          <w:strike w:val="0"/>
          <w:dstrike w:val="0"/>
          <w:noProof w:val="0"/>
          <w:color w:val="000000" w:themeColor="text1" w:themeTint="FF" w:themeShade="FF"/>
          <w:sz w:val="19"/>
          <w:szCs w:val="19"/>
          <w:u w:val="none"/>
          <w:lang w:val="en-US"/>
        </w:rPr>
        <w:t>partout</w:t>
      </w:r>
      <w:proofErr w:type="spellEnd"/>
      <w:r w:rsidRPr="6787B777" w:rsidR="1911179F">
        <w:rPr>
          <w:rFonts w:ascii="Calibri" w:hAnsi="Calibri" w:eastAsia="Calibri" w:cs="Calibri"/>
          <w:b w:val="0"/>
          <w:bCs w:val="0"/>
          <w:i w:val="1"/>
          <w:iCs w:val="1"/>
          <w:caps w:val="0"/>
          <w:smallCaps w:val="0"/>
          <w:strike w:val="0"/>
          <w:dstrike w:val="0"/>
          <w:noProof w:val="0"/>
          <w:color w:val="000000" w:themeColor="text1" w:themeTint="FF" w:themeShade="FF"/>
          <w:sz w:val="19"/>
          <w:szCs w:val="19"/>
          <w:u w:val="none"/>
          <w:lang w:val="en-US"/>
        </w:rPr>
        <w:t xml:space="preserve">, et </w:t>
      </w:r>
      <w:proofErr w:type="spellStart"/>
      <w:r w:rsidRPr="6787B777" w:rsidR="1911179F">
        <w:rPr>
          <w:rFonts w:ascii="Calibri" w:hAnsi="Calibri" w:eastAsia="Calibri" w:cs="Calibri"/>
          <w:b w:val="0"/>
          <w:bCs w:val="0"/>
          <w:i w:val="1"/>
          <w:iCs w:val="1"/>
          <w:caps w:val="0"/>
          <w:smallCaps w:val="0"/>
          <w:strike w:val="0"/>
          <w:dstrike w:val="0"/>
          <w:noProof w:val="0"/>
          <w:color w:val="000000" w:themeColor="text1" w:themeTint="FF" w:themeShade="FF"/>
          <w:sz w:val="19"/>
          <w:szCs w:val="19"/>
          <w:u w:val="none"/>
          <w:lang w:val="en-US"/>
        </w:rPr>
        <w:t>est</w:t>
      </w:r>
      <w:proofErr w:type="spellEnd"/>
      <w:r w:rsidRPr="6787B777" w:rsidR="1911179F">
        <w:rPr>
          <w:rFonts w:ascii="Calibri" w:hAnsi="Calibri" w:eastAsia="Calibri" w:cs="Calibri"/>
          <w:b w:val="0"/>
          <w:bCs w:val="0"/>
          <w:i w:val="1"/>
          <w:iCs w:val="1"/>
          <w:caps w:val="0"/>
          <w:smallCaps w:val="0"/>
          <w:strike w:val="0"/>
          <w:dstrike w:val="0"/>
          <w:noProof w:val="0"/>
          <w:color w:val="000000" w:themeColor="text1" w:themeTint="FF" w:themeShade="FF"/>
          <w:sz w:val="19"/>
          <w:szCs w:val="19"/>
          <w:u w:val="none"/>
          <w:lang w:val="en-US"/>
        </w:rPr>
        <w:t xml:space="preserve"> à </w:t>
      </w:r>
      <w:proofErr w:type="spellStart"/>
      <w:r w:rsidRPr="6787B777" w:rsidR="1911179F">
        <w:rPr>
          <w:rFonts w:ascii="Calibri" w:hAnsi="Calibri" w:eastAsia="Calibri" w:cs="Calibri"/>
          <w:b w:val="0"/>
          <w:bCs w:val="0"/>
          <w:i w:val="1"/>
          <w:iCs w:val="1"/>
          <w:caps w:val="0"/>
          <w:smallCaps w:val="0"/>
          <w:strike w:val="0"/>
          <w:dstrike w:val="0"/>
          <w:noProof w:val="0"/>
          <w:color w:val="000000" w:themeColor="text1" w:themeTint="FF" w:themeShade="FF"/>
          <w:sz w:val="19"/>
          <w:szCs w:val="19"/>
          <w:u w:val="none"/>
          <w:lang w:val="en-US"/>
        </w:rPr>
        <w:t>l'origine</w:t>
      </w:r>
      <w:proofErr w:type="spellEnd"/>
      <w:r w:rsidRPr="6787B777" w:rsidR="1911179F">
        <w:rPr>
          <w:rFonts w:ascii="Calibri" w:hAnsi="Calibri" w:eastAsia="Calibri" w:cs="Calibri"/>
          <w:b w:val="0"/>
          <w:bCs w:val="0"/>
          <w:i w:val="1"/>
          <w:iCs w:val="1"/>
          <w:caps w:val="0"/>
          <w:smallCaps w:val="0"/>
          <w:strike w:val="0"/>
          <w:dstrike w:val="0"/>
          <w:noProof w:val="0"/>
          <w:color w:val="000000" w:themeColor="text1" w:themeTint="FF" w:themeShade="FF"/>
          <w:sz w:val="19"/>
          <w:szCs w:val="19"/>
          <w:u w:val="none"/>
          <w:lang w:val="en-US"/>
        </w:rPr>
        <w:t xml:space="preserve"> de </w:t>
      </w:r>
      <w:proofErr w:type="spellStart"/>
      <w:r w:rsidRPr="6787B777" w:rsidR="1911179F">
        <w:rPr>
          <w:rFonts w:ascii="Calibri" w:hAnsi="Calibri" w:eastAsia="Calibri" w:cs="Calibri"/>
          <w:b w:val="0"/>
          <w:bCs w:val="0"/>
          <w:i w:val="1"/>
          <w:iCs w:val="1"/>
          <w:caps w:val="0"/>
          <w:smallCaps w:val="0"/>
          <w:strike w:val="0"/>
          <w:dstrike w:val="0"/>
          <w:noProof w:val="0"/>
          <w:color w:val="000000" w:themeColor="text1" w:themeTint="FF" w:themeShade="FF"/>
          <w:sz w:val="19"/>
          <w:szCs w:val="19"/>
          <w:u w:val="none"/>
          <w:lang w:val="en-US"/>
        </w:rPr>
        <w:t>nouvelles</w:t>
      </w:r>
      <w:proofErr w:type="spellEnd"/>
      <w:r w:rsidRPr="6787B777" w:rsidR="1911179F">
        <w:rPr>
          <w:rFonts w:ascii="Calibri" w:hAnsi="Calibri" w:eastAsia="Calibri" w:cs="Calibri"/>
          <w:b w:val="0"/>
          <w:bCs w:val="0"/>
          <w:i w:val="1"/>
          <w:iCs w:val="1"/>
          <w:caps w:val="0"/>
          <w:smallCaps w:val="0"/>
          <w:strike w:val="0"/>
          <w:dstrike w:val="0"/>
          <w:noProof w:val="0"/>
          <w:color w:val="000000" w:themeColor="text1" w:themeTint="FF" w:themeShade="FF"/>
          <w:sz w:val="19"/>
          <w:szCs w:val="19"/>
          <w:u w:val="none"/>
          <w:lang w:val="en-US"/>
        </w:rPr>
        <w:t xml:space="preserve"> </w:t>
      </w:r>
      <w:proofErr w:type="spellStart"/>
      <w:r w:rsidRPr="6787B777" w:rsidR="1911179F">
        <w:rPr>
          <w:rFonts w:ascii="Calibri" w:hAnsi="Calibri" w:eastAsia="Calibri" w:cs="Calibri"/>
          <w:b w:val="0"/>
          <w:bCs w:val="0"/>
          <w:i w:val="1"/>
          <w:iCs w:val="1"/>
          <w:caps w:val="0"/>
          <w:smallCaps w:val="0"/>
          <w:strike w:val="0"/>
          <w:dstrike w:val="0"/>
          <w:noProof w:val="0"/>
          <w:color w:val="000000" w:themeColor="text1" w:themeTint="FF" w:themeShade="FF"/>
          <w:sz w:val="19"/>
          <w:szCs w:val="19"/>
          <w:u w:val="none"/>
          <w:lang w:val="en-US"/>
        </w:rPr>
        <w:t>inégalités</w:t>
      </w:r>
      <w:proofErr w:type="spellEnd"/>
      <w:r w:rsidRPr="6787B777" w:rsidR="1911179F">
        <w:rPr>
          <w:rFonts w:ascii="Calibri" w:hAnsi="Calibri" w:eastAsia="Calibri" w:cs="Calibri"/>
          <w:b w:val="0"/>
          <w:bCs w:val="0"/>
          <w:i w:val="1"/>
          <w:iCs w:val="1"/>
          <w:caps w:val="0"/>
          <w:smallCaps w:val="0"/>
          <w:strike w:val="0"/>
          <w:dstrike w:val="0"/>
          <w:noProof w:val="0"/>
          <w:color w:val="000000" w:themeColor="text1" w:themeTint="FF" w:themeShade="FF"/>
          <w:sz w:val="19"/>
          <w:szCs w:val="19"/>
          <w:u w:val="none"/>
          <w:lang w:val="en-US"/>
        </w:rPr>
        <w:t xml:space="preserve">. </w:t>
      </w:r>
      <w:proofErr w:type="spellStart"/>
      <w:r w:rsidRPr="6787B777" w:rsidR="1911179F">
        <w:rPr>
          <w:rFonts w:ascii="Calibri" w:hAnsi="Calibri" w:eastAsia="Calibri" w:cs="Calibri"/>
          <w:b w:val="0"/>
          <w:bCs w:val="0"/>
          <w:i w:val="1"/>
          <w:iCs w:val="1"/>
          <w:caps w:val="0"/>
          <w:smallCaps w:val="0"/>
          <w:strike w:val="0"/>
          <w:dstrike w:val="0"/>
          <w:noProof w:val="0"/>
          <w:color w:val="000000" w:themeColor="text1" w:themeTint="FF" w:themeShade="FF"/>
          <w:sz w:val="19"/>
          <w:szCs w:val="19"/>
          <w:u w:val="none"/>
          <w:lang w:val="en-US"/>
        </w:rPr>
        <w:t>L'observatoire</w:t>
      </w:r>
      <w:proofErr w:type="spellEnd"/>
      <w:r w:rsidRPr="6787B777" w:rsidR="1911179F">
        <w:rPr>
          <w:rFonts w:ascii="Calibri" w:hAnsi="Calibri" w:eastAsia="Calibri" w:cs="Calibri"/>
          <w:b w:val="0"/>
          <w:bCs w:val="0"/>
          <w:i w:val="1"/>
          <w:iCs w:val="1"/>
          <w:caps w:val="0"/>
          <w:smallCaps w:val="0"/>
          <w:strike w:val="0"/>
          <w:dstrike w:val="0"/>
          <w:noProof w:val="0"/>
          <w:color w:val="000000" w:themeColor="text1" w:themeTint="FF" w:themeShade="FF"/>
          <w:sz w:val="19"/>
          <w:szCs w:val="19"/>
          <w:u w:val="none"/>
          <w:lang w:val="en-US"/>
        </w:rPr>
        <w:t xml:space="preserve"> a pour </w:t>
      </w:r>
      <w:proofErr w:type="spellStart"/>
      <w:r w:rsidRPr="6787B777" w:rsidR="1911179F">
        <w:rPr>
          <w:rFonts w:ascii="Calibri" w:hAnsi="Calibri" w:eastAsia="Calibri" w:cs="Calibri"/>
          <w:b w:val="0"/>
          <w:bCs w:val="0"/>
          <w:i w:val="1"/>
          <w:iCs w:val="1"/>
          <w:caps w:val="0"/>
          <w:smallCaps w:val="0"/>
          <w:strike w:val="0"/>
          <w:dstrike w:val="0"/>
          <w:noProof w:val="0"/>
          <w:color w:val="000000" w:themeColor="text1" w:themeTint="FF" w:themeShade="FF"/>
          <w:sz w:val="19"/>
          <w:szCs w:val="19"/>
          <w:u w:val="none"/>
          <w:lang w:val="en-US"/>
        </w:rPr>
        <w:t>objectif</w:t>
      </w:r>
      <w:proofErr w:type="spellEnd"/>
      <w:r w:rsidRPr="6787B777" w:rsidR="1911179F">
        <w:rPr>
          <w:rFonts w:ascii="Calibri" w:hAnsi="Calibri" w:eastAsia="Calibri" w:cs="Calibri"/>
          <w:b w:val="0"/>
          <w:bCs w:val="0"/>
          <w:i w:val="1"/>
          <w:iCs w:val="1"/>
          <w:caps w:val="0"/>
          <w:smallCaps w:val="0"/>
          <w:strike w:val="0"/>
          <w:dstrike w:val="0"/>
          <w:noProof w:val="0"/>
          <w:color w:val="000000" w:themeColor="text1" w:themeTint="FF" w:themeShade="FF"/>
          <w:sz w:val="19"/>
          <w:szCs w:val="19"/>
          <w:u w:val="none"/>
          <w:lang w:val="en-US"/>
        </w:rPr>
        <w:t xml:space="preserve"> de </w:t>
      </w:r>
      <w:proofErr w:type="spellStart"/>
      <w:r w:rsidRPr="6787B777" w:rsidR="1911179F">
        <w:rPr>
          <w:rFonts w:ascii="Calibri" w:hAnsi="Calibri" w:eastAsia="Calibri" w:cs="Calibri"/>
          <w:b w:val="0"/>
          <w:bCs w:val="0"/>
          <w:i w:val="1"/>
          <w:iCs w:val="1"/>
          <w:caps w:val="0"/>
          <w:smallCaps w:val="0"/>
          <w:strike w:val="0"/>
          <w:dstrike w:val="0"/>
          <w:noProof w:val="0"/>
          <w:color w:val="000000" w:themeColor="text1" w:themeTint="FF" w:themeShade="FF"/>
          <w:sz w:val="19"/>
          <w:szCs w:val="19"/>
          <w:u w:val="none"/>
          <w:lang w:val="en-US"/>
        </w:rPr>
        <w:t>mieux</w:t>
      </w:r>
      <w:proofErr w:type="spellEnd"/>
      <w:r w:rsidRPr="6787B777" w:rsidR="1911179F">
        <w:rPr>
          <w:rFonts w:ascii="Calibri" w:hAnsi="Calibri" w:eastAsia="Calibri" w:cs="Calibri"/>
          <w:b w:val="0"/>
          <w:bCs w:val="0"/>
          <w:i w:val="1"/>
          <w:iCs w:val="1"/>
          <w:caps w:val="0"/>
          <w:smallCaps w:val="0"/>
          <w:strike w:val="0"/>
          <w:dstrike w:val="0"/>
          <w:noProof w:val="0"/>
          <w:color w:val="000000" w:themeColor="text1" w:themeTint="FF" w:themeShade="FF"/>
          <w:sz w:val="19"/>
          <w:szCs w:val="19"/>
          <w:u w:val="none"/>
          <w:lang w:val="en-US"/>
        </w:rPr>
        <w:t xml:space="preserve"> </w:t>
      </w:r>
      <w:proofErr w:type="spellStart"/>
      <w:r w:rsidRPr="6787B777" w:rsidR="1911179F">
        <w:rPr>
          <w:rFonts w:ascii="Calibri" w:hAnsi="Calibri" w:eastAsia="Calibri" w:cs="Calibri"/>
          <w:b w:val="0"/>
          <w:bCs w:val="0"/>
          <w:i w:val="1"/>
          <w:iCs w:val="1"/>
          <w:caps w:val="0"/>
          <w:smallCaps w:val="0"/>
          <w:strike w:val="0"/>
          <w:dstrike w:val="0"/>
          <w:noProof w:val="0"/>
          <w:color w:val="000000" w:themeColor="text1" w:themeTint="FF" w:themeShade="FF"/>
          <w:sz w:val="19"/>
          <w:szCs w:val="19"/>
          <w:u w:val="none"/>
          <w:lang w:val="en-US"/>
        </w:rPr>
        <w:t>connaître</w:t>
      </w:r>
      <w:proofErr w:type="spellEnd"/>
      <w:r w:rsidRPr="6787B777" w:rsidR="1911179F">
        <w:rPr>
          <w:rFonts w:ascii="Calibri" w:hAnsi="Calibri" w:eastAsia="Calibri" w:cs="Calibri"/>
          <w:b w:val="0"/>
          <w:bCs w:val="0"/>
          <w:i w:val="1"/>
          <w:iCs w:val="1"/>
          <w:caps w:val="0"/>
          <w:smallCaps w:val="0"/>
          <w:strike w:val="0"/>
          <w:dstrike w:val="0"/>
          <w:noProof w:val="0"/>
          <w:color w:val="000000" w:themeColor="text1" w:themeTint="FF" w:themeShade="FF"/>
          <w:sz w:val="19"/>
          <w:szCs w:val="19"/>
          <w:u w:val="none"/>
          <w:lang w:val="en-US"/>
        </w:rPr>
        <w:t xml:space="preserve"> et identifier les rapports des habitants avec le numérique, </w:t>
      </w:r>
      <w:proofErr w:type="gramStart"/>
      <w:r w:rsidRPr="6787B777" w:rsidR="1911179F">
        <w:rPr>
          <w:rFonts w:ascii="Calibri" w:hAnsi="Calibri" w:eastAsia="Calibri" w:cs="Calibri"/>
          <w:b w:val="0"/>
          <w:bCs w:val="0"/>
          <w:i w:val="1"/>
          <w:iCs w:val="1"/>
          <w:caps w:val="0"/>
          <w:smallCaps w:val="0"/>
          <w:strike w:val="0"/>
          <w:dstrike w:val="0"/>
          <w:noProof w:val="0"/>
          <w:color w:val="000000" w:themeColor="text1" w:themeTint="FF" w:themeShade="FF"/>
          <w:sz w:val="19"/>
          <w:szCs w:val="19"/>
          <w:u w:val="none"/>
          <w:lang w:val="en-US"/>
        </w:rPr>
        <w:t>grâce</w:t>
      </w:r>
      <w:proofErr w:type="gramEnd"/>
      <w:r w:rsidRPr="6787B777" w:rsidR="1911179F">
        <w:rPr>
          <w:rFonts w:ascii="Calibri" w:hAnsi="Calibri" w:eastAsia="Calibri" w:cs="Calibri"/>
          <w:b w:val="0"/>
          <w:bCs w:val="0"/>
          <w:i w:val="1"/>
          <w:iCs w:val="1"/>
          <w:caps w:val="0"/>
          <w:smallCaps w:val="0"/>
          <w:strike w:val="0"/>
          <w:dstrike w:val="0"/>
          <w:noProof w:val="0"/>
          <w:color w:val="000000" w:themeColor="text1" w:themeTint="FF" w:themeShade="FF"/>
          <w:sz w:val="19"/>
          <w:szCs w:val="19"/>
          <w:u w:val="none"/>
          <w:lang w:val="en-US"/>
        </w:rPr>
        <w:t xml:space="preserve"> à des travaux </w:t>
      </w:r>
      <w:proofErr w:type="spellStart"/>
      <w:r w:rsidRPr="6787B777" w:rsidR="1911179F">
        <w:rPr>
          <w:rFonts w:ascii="Calibri" w:hAnsi="Calibri" w:eastAsia="Calibri" w:cs="Calibri"/>
          <w:b w:val="0"/>
          <w:bCs w:val="0"/>
          <w:i w:val="1"/>
          <w:iCs w:val="1"/>
          <w:caps w:val="0"/>
          <w:smallCaps w:val="0"/>
          <w:strike w:val="0"/>
          <w:dstrike w:val="0"/>
          <w:noProof w:val="0"/>
          <w:color w:val="000000" w:themeColor="text1" w:themeTint="FF" w:themeShade="FF"/>
          <w:sz w:val="19"/>
          <w:szCs w:val="19"/>
          <w:u w:val="none"/>
          <w:lang w:val="en-US"/>
        </w:rPr>
        <w:t>d’études</w:t>
      </w:r>
      <w:proofErr w:type="spellEnd"/>
      <w:r w:rsidRPr="6787B777" w:rsidR="1911179F">
        <w:rPr>
          <w:rFonts w:ascii="Calibri" w:hAnsi="Calibri" w:eastAsia="Calibri" w:cs="Calibri"/>
          <w:b w:val="0"/>
          <w:bCs w:val="0"/>
          <w:i w:val="1"/>
          <w:iCs w:val="1"/>
          <w:caps w:val="0"/>
          <w:smallCaps w:val="0"/>
          <w:strike w:val="0"/>
          <w:dstrike w:val="0"/>
          <w:noProof w:val="0"/>
          <w:color w:val="000000" w:themeColor="text1" w:themeTint="FF" w:themeShade="FF"/>
          <w:sz w:val="19"/>
          <w:szCs w:val="19"/>
          <w:u w:val="none"/>
          <w:lang w:val="en-US"/>
        </w:rPr>
        <w:t xml:space="preserve">, </w:t>
      </w:r>
      <w:proofErr w:type="spellStart"/>
      <w:r w:rsidRPr="6787B777" w:rsidR="1911179F">
        <w:rPr>
          <w:rFonts w:ascii="Calibri" w:hAnsi="Calibri" w:eastAsia="Calibri" w:cs="Calibri"/>
          <w:b w:val="0"/>
          <w:bCs w:val="0"/>
          <w:i w:val="1"/>
          <w:iCs w:val="1"/>
          <w:caps w:val="0"/>
          <w:smallCaps w:val="0"/>
          <w:strike w:val="0"/>
          <w:dstrike w:val="0"/>
          <w:noProof w:val="0"/>
          <w:color w:val="000000" w:themeColor="text1" w:themeTint="FF" w:themeShade="FF"/>
          <w:sz w:val="19"/>
          <w:szCs w:val="19"/>
          <w:u w:val="none"/>
          <w:lang w:val="en-US"/>
        </w:rPr>
        <w:t>d’analyses</w:t>
      </w:r>
      <w:proofErr w:type="spellEnd"/>
      <w:r w:rsidRPr="6787B777" w:rsidR="1911179F">
        <w:rPr>
          <w:rFonts w:ascii="Calibri" w:hAnsi="Calibri" w:eastAsia="Calibri" w:cs="Calibri"/>
          <w:b w:val="0"/>
          <w:bCs w:val="0"/>
          <w:i w:val="1"/>
          <w:iCs w:val="1"/>
          <w:caps w:val="0"/>
          <w:smallCaps w:val="0"/>
          <w:strike w:val="0"/>
          <w:dstrike w:val="0"/>
          <w:noProof w:val="0"/>
          <w:color w:val="000000" w:themeColor="text1" w:themeTint="FF" w:themeShade="FF"/>
          <w:sz w:val="19"/>
          <w:szCs w:val="19"/>
          <w:u w:val="none"/>
          <w:lang w:val="en-US"/>
        </w:rPr>
        <w:t xml:space="preserve"> et </w:t>
      </w:r>
      <w:proofErr w:type="spellStart"/>
      <w:r w:rsidRPr="6787B777" w:rsidR="1911179F">
        <w:rPr>
          <w:rFonts w:ascii="Calibri" w:hAnsi="Calibri" w:eastAsia="Calibri" w:cs="Calibri"/>
          <w:b w:val="0"/>
          <w:bCs w:val="0"/>
          <w:i w:val="1"/>
          <w:iCs w:val="1"/>
          <w:caps w:val="0"/>
          <w:smallCaps w:val="0"/>
          <w:strike w:val="0"/>
          <w:dstrike w:val="0"/>
          <w:noProof w:val="0"/>
          <w:color w:val="000000" w:themeColor="text1" w:themeTint="FF" w:themeShade="FF"/>
          <w:sz w:val="19"/>
          <w:szCs w:val="19"/>
          <w:u w:val="none"/>
          <w:lang w:val="en-US"/>
        </w:rPr>
        <w:t>d’enquêtes</w:t>
      </w:r>
      <w:proofErr w:type="spellEnd"/>
      <w:r w:rsidRPr="6787B777" w:rsidR="1911179F">
        <w:rPr>
          <w:rFonts w:ascii="Calibri" w:hAnsi="Calibri" w:eastAsia="Calibri" w:cs="Calibri"/>
          <w:b w:val="0"/>
          <w:bCs w:val="0"/>
          <w:i w:val="1"/>
          <w:iCs w:val="1"/>
          <w:caps w:val="0"/>
          <w:smallCaps w:val="0"/>
          <w:strike w:val="0"/>
          <w:dstrike w:val="0"/>
          <w:noProof w:val="0"/>
          <w:color w:val="000000" w:themeColor="text1" w:themeTint="FF" w:themeShade="FF"/>
          <w:sz w:val="19"/>
          <w:szCs w:val="19"/>
          <w:u w:val="none"/>
          <w:lang w:val="en-US"/>
        </w:rPr>
        <w:t xml:space="preserve">. </w:t>
      </w:r>
      <w:proofErr w:type="spellStart"/>
      <w:r w:rsidRPr="6787B777" w:rsidR="1911179F">
        <w:rPr>
          <w:rFonts w:ascii="Calibri" w:hAnsi="Calibri" w:eastAsia="Calibri" w:cs="Calibri"/>
          <w:b w:val="0"/>
          <w:bCs w:val="0"/>
          <w:i w:val="1"/>
          <w:iCs w:val="1"/>
          <w:caps w:val="0"/>
          <w:smallCaps w:val="0"/>
          <w:strike w:val="0"/>
          <w:dstrike w:val="0"/>
          <w:noProof w:val="0"/>
          <w:color w:val="000000" w:themeColor="text1" w:themeTint="FF" w:themeShade="FF"/>
          <w:sz w:val="19"/>
          <w:szCs w:val="19"/>
          <w:u w:val="none"/>
          <w:lang w:val="en-US"/>
        </w:rPr>
        <w:t>Cet</w:t>
      </w:r>
      <w:proofErr w:type="spellEnd"/>
      <w:r w:rsidRPr="6787B777" w:rsidR="1911179F">
        <w:rPr>
          <w:rFonts w:ascii="Calibri" w:hAnsi="Calibri" w:eastAsia="Calibri" w:cs="Calibri"/>
          <w:b w:val="0"/>
          <w:bCs w:val="0"/>
          <w:i w:val="1"/>
          <w:iCs w:val="1"/>
          <w:caps w:val="0"/>
          <w:smallCaps w:val="0"/>
          <w:strike w:val="0"/>
          <w:dstrike w:val="0"/>
          <w:noProof w:val="0"/>
          <w:color w:val="000000" w:themeColor="text1" w:themeTint="FF" w:themeShade="FF"/>
          <w:sz w:val="19"/>
          <w:szCs w:val="19"/>
          <w:u w:val="none"/>
          <w:lang w:val="en-US"/>
        </w:rPr>
        <w:t xml:space="preserve"> atelier </w:t>
      </w:r>
      <w:proofErr w:type="spellStart"/>
      <w:r w:rsidRPr="6787B777" w:rsidR="1911179F">
        <w:rPr>
          <w:rFonts w:ascii="Calibri" w:hAnsi="Calibri" w:eastAsia="Calibri" w:cs="Calibri"/>
          <w:b w:val="0"/>
          <w:bCs w:val="0"/>
          <w:i w:val="1"/>
          <w:iCs w:val="1"/>
          <w:caps w:val="0"/>
          <w:smallCaps w:val="0"/>
          <w:strike w:val="0"/>
          <w:dstrike w:val="0"/>
          <w:noProof w:val="0"/>
          <w:color w:val="000000" w:themeColor="text1" w:themeTint="FF" w:themeShade="FF"/>
          <w:sz w:val="19"/>
          <w:szCs w:val="19"/>
          <w:u w:val="none"/>
          <w:lang w:val="en-US"/>
        </w:rPr>
        <w:t>proposera</w:t>
      </w:r>
      <w:proofErr w:type="spellEnd"/>
      <w:r w:rsidRPr="6787B777" w:rsidR="1911179F">
        <w:rPr>
          <w:rFonts w:ascii="Calibri" w:hAnsi="Calibri" w:eastAsia="Calibri" w:cs="Calibri"/>
          <w:b w:val="0"/>
          <w:bCs w:val="0"/>
          <w:i w:val="1"/>
          <w:iCs w:val="1"/>
          <w:caps w:val="0"/>
          <w:smallCaps w:val="0"/>
          <w:strike w:val="0"/>
          <w:dstrike w:val="0"/>
          <w:noProof w:val="0"/>
          <w:color w:val="000000" w:themeColor="text1" w:themeTint="FF" w:themeShade="FF"/>
          <w:sz w:val="19"/>
          <w:szCs w:val="19"/>
          <w:u w:val="none"/>
          <w:lang w:val="en-US"/>
        </w:rPr>
        <w:t xml:space="preserve"> </w:t>
      </w:r>
      <w:proofErr w:type="spellStart"/>
      <w:r w:rsidRPr="6787B777" w:rsidR="1911179F">
        <w:rPr>
          <w:rFonts w:ascii="Calibri" w:hAnsi="Calibri" w:eastAsia="Calibri" w:cs="Calibri"/>
          <w:b w:val="0"/>
          <w:bCs w:val="0"/>
          <w:i w:val="1"/>
          <w:iCs w:val="1"/>
          <w:caps w:val="0"/>
          <w:smallCaps w:val="0"/>
          <w:strike w:val="0"/>
          <w:dstrike w:val="0"/>
          <w:noProof w:val="0"/>
          <w:color w:val="000000" w:themeColor="text1" w:themeTint="FF" w:themeShade="FF"/>
          <w:sz w:val="19"/>
          <w:szCs w:val="19"/>
          <w:u w:val="none"/>
          <w:lang w:val="en-US"/>
        </w:rPr>
        <w:t>une</w:t>
      </w:r>
      <w:proofErr w:type="spellEnd"/>
      <w:r w:rsidRPr="6787B777" w:rsidR="1911179F">
        <w:rPr>
          <w:rFonts w:ascii="Calibri" w:hAnsi="Calibri" w:eastAsia="Calibri" w:cs="Calibri"/>
          <w:b w:val="0"/>
          <w:bCs w:val="0"/>
          <w:i w:val="1"/>
          <w:iCs w:val="1"/>
          <w:caps w:val="0"/>
          <w:smallCaps w:val="0"/>
          <w:strike w:val="0"/>
          <w:dstrike w:val="0"/>
          <w:noProof w:val="0"/>
          <w:color w:val="000000" w:themeColor="text1" w:themeTint="FF" w:themeShade="FF"/>
          <w:sz w:val="19"/>
          <w:szCs w:val="19"/>
          <w:u w:val="none"/>
          <w:lang w:val="en-US"/>
        </w:rPr>
        <w:t xml:space="preserve"> restitution des travaux </w:t>
      </w:r>
      <w:proofErr w:type="spellStart"/>
      <w:r w:rsidRPr="6787B777" w:rsidR="1911179F">
        <w:rPr>
          <w:rFonts w:ascii="Calibri" w:hAnsi="Calibri" w:eastAsia="Calibri" w:cs="Calibri"/>
          <w:b w:val="0"/>
          <w:bCs w:val="0"/>
          <w:i w:val="1"/>
          <w:iCs w:val="1"/>
          <w:caps w:val="0"/>
          <w:smallCaps w:val="0"/>
          <w:strike w:val="0"/>
          <w:dstrike w:val="0"/>
          <w:noProof w:val="0"/>
          <w:color w:val="000000" w:themeColor="text1" w:themeTint="FF" w:themeShade="FF"/>
          <w:sz w:val="19"/>
          <w:szCs w:val="19"/>
          <w:u w:val="none"/>
          <w:lang w:val="en-US"/>
        </w:rPr>
        <w:t>préliminaires</w:t>
      </w:r>
      <w:proofErr w:type="spellEnd"/>
      <w:r w:rsidRPr="6787B777" w:rsidR="1911179F">
        <w:rPr>
          <w:rFonts w:ascii="Calibri" w:hAnsi="Calibri" w:eastAsia="Calibri" w:cs="Calibri"/>
          <w:b w:val="0"/>
          <w:bCs w:val="0"/>
          <w:i w:val="1"/>
          <w:iCs w:val="1"/>
          <w:caps w:val="0"/>
          <w:smallCaps w:val="0"/>
          <w:strike w:val="0"/>
          <w:dstrike w:val="0"/>
          <w:noProof w:val="0"/>
          <w:color w:val="000000" w:themeColor="text1" w:themeTint="FF" w:themeShade="FF"/>
          <w:sz w:val="19"/>
          <w:szCs w:val="19"/>
          <w:u w:val="none"/>
          <w:lang w:val="en-US"/>
        </w:rPr>
        <w:t xml:space="preserve"> </w:t>
      </w:r>
      <w:proofErr w:type="spellStart"/>
      <w:r w:rsidRPr="6787B777" w:rsidR="1911179F">
        <w:rPr>
          <w:rFonts w:ascii="Calibri" w:hAnsi="Calibri" w:eastAsia="Calibri" w:cs="Calibri"/>
          <w:b w:val="0"/>
          <w:bCs w:val="0"/>
          <w:i w:val="1"/>
          <w:iCs w:val="1"/>
          <w:caps w:val="0"/>
          <w:smallCaps w:val="0"/>
          <w:strike w:val="0"/>
          <w:dstrike w:val="0"/>
          <w:noProof w:val="0"/>
          <w:color w:val="000000" w:themeColor="text1" w:themeTint="FF" w:themeShade="FF"/>
          <w:sz w:val="19"/>
          <w:szCs w:val="19"/>
          <w:u w:val="none"/>
          <w:lang w:val="en-US"/>
        </w:rPr>
        <w:t>réalisés</w:t>
      </w:r>
      <w:proofErr w:type="spellEnd"/>
      <w:r w:rsidRPr="6787B777" w:rsidR="1911179F">
        <w:rPr>
          <w:rFonts w:ascii="Calibri" w:hAnsi="Calibri" w:eastAsia="Calibri" w:cs="Calibri"/>
          <w:b w:val="0"/>
          <w:bCs w:val="0"/>
          <w:i w:val="1"/>
          <w:iCs w:val="1"/>
          <w:caps w:val="0"/>
          <w:smallCaps w:val="0"/>
          <w:strike w:val="0"/>
          <w:dstrike w:val="0"/>
          <w:noProof w:val="0"/>
          <w:color w:val="000000" w:themeColor="text1" w:themeTint="FF" w:themeShade="FF"/>
          <w:sz w:val="19"/>
          <w:szCs w:val="19"/>
          <w:u w:val="none"/>
          <w:lang w:val="en-US"/>
        </w:rPr>
        <w:t xml:space="preserve"> qui </w:t>
      </w:r>
      <w:proofErr w:type="spellStart"/>
      <w:r w:rsidRPr="6787B777" w:rsidR="1911179F">
        <w:rPr>
          <w:rFonts w:ascii="Calibri" w:hAnsi="Calibri" w:eastAsia="Calibri" w:cs="Calibri"/>
          <w:b w:val="0"/>
          <w:bCs w:val="0"/>
          <w:i w:val="1"/>
          <w:iCs w:val="1"/>
          <w:caps w:val="0"/>
          <w:smallCaps w:val="0"/>
          <w:strike w:val="0"/>
          <w:dstrike w:val="0"/>
          <w:noProof w:val="0"/>
          <w:color w:val="000000" w:themeColor="text1" w:themeTint="FF" w:themeShade="FF"/>
          <w:sz w:val="19"/>
          <w:szCs w:val="19"/>
          <w:u w:val="none"/>
          <w:lang w:val="en-US"/>
        </w:rPr>
        <w:t>permettent</w:t>
      </w:r>
      <w:proofErr w:type="spellEnd"/>
      <w:r w:rsidRPr="6787B777" w:rsidR="1911179F">
        <w:rPr>
          <w:rFonts w:ascii="Calibri" w:hAnsi="Calibri" w:eastAsia="Calibri" w:cs="Calibri"/>
          <w:b w:val="0"/>
          <w:bCs w:val="0"/>
          <w:i w:val="1"/>
          <w:iCs w:val="1"/>
          <w:caps w:val="0"/>
          <w:smallCaps w:val="0"/>
          <w:strike w:val="0"/>
          <w:dstrike w:val="0"/>
          <w:noProof w:val="0"/>
          <w:color w:val="000000" w:themeColor="text1" w:themeTint="FF" w:themeShade="FF"/>
          <w:sz w:val="19"/>
          <w:szCs w:val="19"/>
          <w:u w:val="none"/>
          <w:lang w:val="en-US"/>
        </w:rPr>
        <w:t xml:space="preserve"> de premiers </w:t>
      </w:r>
      <w:proofErr w:type="spellStart"/>
      <w:r w:rsidRPr="6787B777" w:rsidR="1911179F">
        <w:rPr>
          <w:rFonts w:ascii="Calibri" w:hAnsi="Calibri" w:eastAsia="Calibri" w:cs="Calibri"/>
          <w:b w:val="0"/>
          <w:bCs w:val="0"/>
          <w:i w:val="1"/>
          <w:iCs w:val="1"/>
          <w:caps w:val="0"/>
          <w:smallCaps w:val="0"/>
          <w:strike w:val="0"/>
          <w:dstrike w:val="0"/>
          <w:noProof w:val="0"/>
          <w:color w:val="000000" w:themeColor="text1" w:themeTint="FF" w:themeShade="FF"/>
          <w:sz w:val="19"/>
          <w:szCs w:val="19"/>
          <w:u w:val="none"/>
          <w:lang w:val="en-US"/>
        </w:rPr>
        <w:t>résultats</w:t>
      </w:r>
      <w:proofErr w:type="spellEnd"/>
      <w:r w:rsidRPr="6787B777" w:rsidR="1911179F">
        <w:rPr>
          <w:rFonts w:ascii="Calibri" w:hAnsi="Calibri" w:eastAsia="Calibri" w:cs="Calibri"/>
          <w:b w:val="0"/>
          <w:bCs w:val="0"/>
          <w:i w:val="1"/>
          <w:iCs w:val="1"/>
          <w:caps w:val="0"/>
          <w:smallCaps w:val="0"/>
          <w:strike w:val="0"/>
          <w:dstrike w:val="0"/>
          <w:noProof w:val="0"/>
          <w:color w:val="000000" w:themeColor="text1" w:themeTint="FF" w:themeShade="FF"/>
          <w:sz w:val="19"/>
          <w:szCs w:val="19"/>
          <w:u w:val="none"/>
          <w:lang w:val="en-US"/>
        </w:rPr>
        <w:t xml:space="preserve"> </w:t>
      </w:r>
      <w:proofErr w:type="spellStart"/>
      <w:r w:rsidRPr="6787B777" w:rsidR="1911179F">
        <w:rPr>
          <w:rFonts w:ascii="Calibri" w:hAnsi="Calibri" w:eastAsia="Calibri" w:cs="Calibri"/>
          <w:b w:val="0"/>
          <w:bCs w:val="0"/>
          <w:i w:val="1"/>
          <w:iCs w:val="1"/>
          <w:caps w:val="0"/>
          <w:smallCaps w:val="0"/>
          <w:strike w:val="0"/>
          <w:dstrike w:val="0"/>
          <w:noProof w:val="0"/>
          <w:color w:val="000000" w:themeColor="text1" w:themeTint="FF" w:themeShade="FF"/>
          <w:sz w:val="19"/>
          <w:szCs w:val="19"/>
          <w:u w:val="none"/>
          <w:lang w:val="en-US"/>
        </w:rPr>
        <w:t>locaux</w:t>
      </w:r>
      <w:proofErr w:type="spellEnd"/>
      <w:r w:rsidRPr="6787B777" w:rsidR="1911179F">
        <w:rPr>
          <w:rFonts w:ascii="Calibri" w:hAnsi="Calibri" w:eastAsia="Calibri" w:cs="Calibri"/>
          <w:b w:val="0"/>
          <w:bCs w:val="0"/>
          <w:i w:val="1"/>
          <w:iCs w:val="1"/>
          <w:caps w:val="0"/>
          <w:smallCaps w:val="0"/>
          <w:strike w:val="0"/>
          <w:dstrike w:val="0"/>
          <w:noProof w:val="0"/>
          <w:color w:val="000000" w:themeColor="text1" w:themeTint="FF" w:themeShade="FF"/>
          <w:sz w:val="19"/>
          <w:szCs w:val="19"/>
          <w:u w:val="none"/>
          <w:lang w:val="en-US"/>
        </w:rPr>
        <w:t xml:space="preserve"> et la </w:t>
      </w:r>
      <w:proofErr w:type="spellStart"/>
      <w:r w:rsidRPr="6787B777" w:rsidR="1911179F">
        <w:rPr>
          <w:rFonts w:ascii="Calibri" w:hAnsi="Calibri" w:eastAsia="Calibri" w:cs="Calibri"/>
          <w:b w:val="0"/>
          <w:bCs w:val="0"/>
          <w:i w:val="1"/>
          <w:iCs w:val="1"/>
          <w:caps w:val="0"/>
          <w:smallCaps w:val="0"/>
          <w:strike w:val="0"/>
          <w:dstrike w:val="0"/>
          <w:noProof w:val="0"/>
          <w:color w:val="000000" w:themeColor="text1" w:themeTint="FF" w:themeShade="FF"/>
          <w:sz w:val="19"/>
          <w:szCs w:val="19"/>
          <w:u w:val="none"/>
          <w:lang w:val="en-US"/>
        </w:rPr>
        <w:t>présentation</w:t>
      </w:r>
      <w:proofErr w:type="spellEnd"/>
      <w:r w:rsidRPr="6787B777" w:rsidR="1911179F">
        <w:rPr>
          <w:rFonts w:ascii="Calibri" w:hAnsi="Calibri" w:eastAsia="Calibri" w:cs="Calibri"/>
          <w:b w:val="0"/>
          <w:bCs w:val="0"/>
          <w:i w:val="1"/>
          <w:iCs w:val="1"/>
          <w:caps w:val="0"/>
          <w:smallCaps w:val="0"/>
          <w:strike w:val="0"/>
          <w:dstrike w:val="0"/>
          <w:noProof w:val="0"/>
          <w:color w:val="000000" w:themeColor="text1" w:themeTint="FF" w:themeShade="FF"/>
          <w:sz w:val="19"/>
          <w:szCs w:val="19"/>
          <w:u w:val="none"/>
          <w:lang w:val="en-US"/>
        </w:rPr>
        <w:t xml:space="preserve"> de la </w:t>
      </w:r>
      <w:proofErr w:type="spellStart"/>
      <w:r w:rsidRPr="6787B777" w:rsidR="1911179F">
        <w:rPr>
          <w:rFonts w:ascii="Calibri" w:hAnsi="Calibri" w:eastAsia="Calibri" w:cs="Calibri"/>
          <w:b w:val="0"/>
          <w:bCs w:val="0"/>
          <w:i w:val="1"/>
          <w:iCs w:val="1"/>
          <w:caps w:val="0"/>
          <w:smallCaps w:val="0"/>
          <w:strike w:val="0"/>
          <w:dstrike w:val="0"/>
          <w:noProof w:val="0"/>
          <w:color w:val="000000" w:themeColor="text1" w:themeTint="FF" w:themeShade="FF"/>
          <w:sz w:val="19"/>
          <w:szCs w:val="19"/>
          <w:u w:val="none"/>
          <w:lang w:val="en-US"/>
        </w:rPr>
        <w:t>feuille</w:t>
      </w:r>
      <w:proofErr w:type="spellEnd"/>
      <w:r w:rsidRPr="6787B777" w:rsidR="1911179F">
        <w:rPr>
          <w:rFonts w:ascii="Calibri" w:hAnsi="Calibri" w:eastAsia="Calibri" w:cs="Calibri"/>
          <w:b w:val="0"/>
          <w:bCs w:val="0"/>
          <w:i w:val="1"/>
          <w:iCs w:val="1"/>
          <w:caps w:val="0"/>
          <w:smallCaps w:val="0"/>
          <w:strike w:val="0"/>
          <w:dstrike w:val="0"/>
          <w:noProof w:val="0"/>
          <w:color w:val="000000" w:themeColor="text1" w:themeTint="FF" w:themeShade="FF"/>
          <w:sz w:val="19"/>
          <w:szCs w:val="19"/>
          <w:u w:val="none"/>
          <w:lang w:val="en-US"/>
        </w:rPr>
        <w:t xml:space="preserve"> de route de </w:t>
      </w:r>
      <w:proofErr w:type="spellStart"/>
      <w:r w:rsidRPr="6787B777" w:rsidR="1911179F">
        <w:rPr>
          <w:rFonts w:ascii="Calibri" w:hAnsi="Calibri" w:eastAsia="Calibri" w:cs="Calibri"/>
          <w:b w:val="0"/>
          <w:bCs w:val="0"/>
          <w:i w:val="1"/>
          <w:iCs w:val="1"/>
          <w:caps w:val="0"/>
          <w:smallCaps w:val="0"/>
          <w:strike w:val="0"/>
          <w:dstrike w:val="0"/>
          <w:noProof w:val="0"/>
          <w:color w:val="000000" w:themeColor="text1" w:themeTint="FF" w:themeShade="FF"/>
          <w:sz w:val="19"/>
          <w:szCs w:val="19"/>
          <w:u w:val="none"/>
          <w:lang w:val="en-US"/>
        </w:rPr>
        <w:t>l'Observatoire</w:t>
      </w:r>
      <w:proofErr w:type="spellEnd"/>
      <w:r w:rsidRPr="6787B777" w:rsidR="1911179F">
        <w:rPr>
          <w:rFonts w:ascii="Calibri" w:hAnsi="Calibri" w:eastAsia="Calibri" w:cs="Calibri"/>
          <w:b w:val="0"/>
          <w:bCs w:val="0"/>
          <w:i w:val="1"/>
          <w:iCs w:val="1"/>
          <w:caps w:val="0"/>
          <w:smallCaps w:val="0"/>
          <w:strike w:val="0"/>
          <w:dstrike w:val="0"/>
          <w:noProof w:val="0"/>
          <w:color w:val="000000" w:themeColor="text1" w:themeTint="FF" w:themeShade="FF"/>
          <w:sz w:val="19"/>
          <w:szCs w:val="19"/>
          <w:u w:val="none"/>
          <w:lang w:val="en-US"/>
        </w:rPr>
        <w:t>.</w:t>
      </w:r>
      <w:r w:rsidRPr="6787B777" w:rsidR="1911179F">
        <w:rPr>
          <w:rFonts w:ascii="Calibri" w:hAnsi="Calibri" w:eastAsia="Calibri" w:cs="Calibri"/>
          <w:b w:val="0"/>
          <w:bCs w:val="0"/>
          <w:i w:val="0"/>
          <w:iCs w:val="0"/>
          <w:caps w:val="0"/>
          <w:smallCaps w:val="0"/>
          <w:noProof w:val="0"/>
          <w:color w:val="444444"/>
          <w:sz w:val="22"/>
          <w:szCs w:val="22"/>
          <w:lang w:val="fr-FR"/>
        </w:rPr>
        <w:t xml:space="preserve"> </w:t>
      </w:r>
    </w:p>
    <w:p w:rsidR="1911179F" w:rsidP="309ED96D" w:rsidRDefault="1911179F" w14:paraId="3A189B62" w14:textId="746F0D74">
      <w:pPr>
        <w:spacing w:after="160" w:line="360" w:lineRule="auto"/>
        <w:rPr>
          <w:rFonts w:ascii="Calibri" w:hAnsi="Calibri" w:eastAsia="Calibri" w:cs="Calibri"/>
          <w:b w:val="0"/>
          <w:bCs w:val="0"/>
          <w:i w:val="0"/>
          <w:iCs w:val="0"/>
          <w:caps w:val="0"/>
          <w:smallCaps w:val="0"/>
          <w:noProof w:val="0"/>
          <w:color w:val="000000" w:themeColor="text1" w:themeTint="FF" w:themeShade="FF"/>
          <w:sz w:val="22"/>
          <w:szCs w:val="22"/>
          <w:lang w:val="fr-FR"/>
        </w:rPr>
      </w:pPr>
      <w:r w:rsidRPr="309ED96D" w:rsidR="1911179F">
        <w:rPr>
          <w:rFonts w:ascii="Calibri" w:hAnsi="Calibri" w:eastAsia="Calibri" w:cs="Calibri"/>
          <w:b w:val="0"/>
          <w:bCs w:val="0"/>
          <w:i w:val="0"/>
          <w:iCs w:val="0"/>
          <w:caps w:val="0"/>
          <w:smallCaps w:val="0"/>
          <w:noProof w:val="0"/>
          <w:color w:val="444444"/>
          <w:sz w:val="22"/>
          <w:szCs w:val="22"/>
          <w:lang w:val="fr-FR"/>
        </w:rPr>
        <w:t> </w:t>
      </w:r>
      <w:r w:rsidRPr="309ED96D" w:rsidR="1911179F">
        <w:rPr>
          <w:rFonts w:ascii="Calibri" w:hAnsi="Calibri" w:eastAsia="Calibri" w:cs="Calibri"/>
          <w:b w:val="0"/>
          <w:bCs w:val="0"/>
          <w:i w:val="0"/>
          <w:iCs w:val="0"/>
          <w:caps w:val="0"/>
          <w:smallCaps w:val="0"/>
          <w:noProof w:val="0"/>
          <w:color w:val="000000" w:themeColor="text1" w:themeTint="FF" w:themeShade="FF"/>
          <w:sz w:val="32"/>
          <w:szCs w:val="32"/>
          <w:lang w:val="fr-FR"/>
        </w:rPr>
        <w:t>Quelques mots sur la problématique que vous avez abordée</w:t>
      </w:r>
      <w:r w:rsidRPr="309ED96D" w:rsidR="1911179F">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 </w:t>
      </w:r>
    </w:p>
    <w:p w:rsidR="6787B777" w:rsidP="309ED96D" w:rsidRDefault="6787B777" w14:paraId="12E4983E" w14:textId="440AE854">
      <w:pPr>
        <w:pStyle w:val="Normal"/>
        <w:spacing w:after="160" w:line="360" w:lineRule="auto"/>
        <w:rPr>
          <w:rFonts w:ascii="Calibri" w:hAnsi="Calibri" w:eastAsia="Calibri" w:cs="Calibri"/>
          <w:b w:val="0"/>
          <w:bCs w:val="0"/>
          <w:i w:val="0"/>
          <w:iCs w:val="0"/>
          <w:caps w:val="0"/>
          <w:smallCaps w:val="0"/>
          <w:noProof w:val="0"/>
          <w:color w:val="242424" w:themeColor="text1" w:themeTint="FF" w:themeShade="FF"/>
          <w:sz w:val="21"/>
          <w:szCs w:val="21"/>
          <w:lang w:val="fr-FR"/>
        </w:rPr>
      </w:pPr>
      <w:r w:rsidRPr="309ED96D" w:rsidR="1911179F">
        <w:rPr>
          <w:rFonts w:ascii="Calibri" w:hAnsi="Calibri" w:eastAsia="Calibri" w:cs="Calibri"/>
          <w:b w:val="0"/>
          <w:bCs w:val="0"/>
          <w:i w:val="0"/>
          <w:iCs w:val="0"/>
          <w:caps w:val="0"/>
          <w:smallCaps w:val="0"/>
          <w:noProof w:val="0"/>
          <w:color w:val="000000" w:themeColor="text1" w:themeTint="FF" w:themeShade="FF"/>
          <w:sz w:val="22"/>
          <w:szCs w:val="22"/>
          <w:lang w:val="fr-FR"/>
        </w:rPr>
        <w:t xml:space="preserve">13 millions de français sont éloignés du numérique selon le rapport </w:t>
      </w:r>
      <w:proofErr w:type="gramStart"/>
      <w:r w:rsidRPr="309ED96D" w:rsidR="1911179F">
        <w:rPr>
          <w:rFonts w:ascii="Calibri" w:hAnsi="Calibri" w:eastAsia="Calibri" w:cs="Calibri"/>
          <w:b w:val="0"/>
          <w:bCs w:val="0"/>
          <w:i w:val="0"/>
          <w:iCs w:val="0"/>
          <w:caps w:val="0"/>
          <w:smallCaps w:val="0"/>
          <w:noProof w:val="0"/>
          <w:color w:val="000000" w:themeColor="text1" w:themeTint="FF" w:themeShade="FF"/>
          <w:sz w:val="22"/>
          <w:szCs w:val="22"/>
          <w:lang w:val="fr-FR"/>
        </w:rPr>
        <w:t>de la Défenseur</w:t>
      </w:r>
      <w:proofErr w:type="gramEnd"/>
      <w:r w:rsidRPr="309ED96D" w:rsidR="1911179F">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des Droits (</w:t>
      </w:r>
      <w:r w:rsidRPr="309ED96D" w:rsidR="1911179F">
        <w:rPr>
          <w:rFonts w:ascii="Calibri" w:hAnsi="Calibri" w:eastAsia="Calibri" w:cs="Calibri"/>
          <w:b w:val="0"/>
          <w:bCs w:val="0"/>
          <w:i w:val="0"/>
          <w:iCs w:val="0"/>
          <w:caps w:val="0"/>
          <w:smallCaps w:val="0"/>
          <w:noProof w:val="0"/>
          <w:color w:val="242424"/>
          <w:sz w:val="21"/>
          <w:szCs w:val="21"/>
          <w:lang w:val="fr-FR"/>
        </w:rPr>
        <w:t>Selon le Rapport du 7 février 2022</w:t>
      </w:r>
      <w:r w:rsidRPr="309ED96D" w:rsidR="6F99E997">
        <w:rPr>
          <w:rFonts w:ascii="Calibri" w:hAnsi="Calibri" w:eastAsia="Calibri" w:cs="Calibri"/>
          <w:b w:val="0"/>
          <w:bCs w:val="0"/>
          <w:i w:val="0"/>
          <w:iCs w:val="0"/>
          <w:caps w:val="0"/>
          <w:smallCaps w:val="0"/>
          <w:noProof w:val="0"/>
          <w:color w:val="242424"/>
          <w:sz w:val="21"/>
          <w:szCs w:val="21"/>
          <w:lang w:val="fr-FR"/>
        </w:rPr>
        <w:t>).</w:t>
      </w:r>
      <w:r w:rsidRPr="309ED96D" w:rsidR="1911179F">
        <w:rPr>
          <w:rFonts w:ascii="Calibri" w:hAnsi="Calibri" w:eastAsia="Calibri" w:cs="Calibri"/>
          <w:b w:val="0"/>
          <w:bCs w:val="0"/>
          <w:i w:val="0"/>
          <w:iCs w:val="0"/>
          <w:caps w:val="0"/>
          <w:smallCaps w:val="0"/>
          <w:noProof w:val="0"/>
          <w:color w:val="242424"/>
          <w:sz w:val="21"/>
          <w:szCs w:val="21"/>
          <w:lang w:val="fr-FR"/>
        </w:rPr>
        <w:t xml:space="preserve"> </w:t>
      </w:r>
      <w:r w:rsidRPr="309ED96D" w:rsidR="7AEE592E">
        <w:rPr>
          <w:rFonts w:ascii="Calibri" w:hAnsi="Calibri" w:eastAsia="Calibri" w:cs="Calibri"/>
          <w:b w:val="0"/>
          <w:bCs w:val="0"/>
          <w:i w:val="0"/>
          <w:iCs w:val="0"/>
          <w:caps w:val="0"/>
          <w:smallCaps w:val="0"/>
          <w:noProof w:val="0"/>
          <w:color w:val="242424"/>
          <w:sz w:val="21"/>
          <w:szCs w:val="21"/>
          <w:lang w:val="fr-FR"/>
        </w:rPr>
        <w:t xml:space="preserve">L’Observatoire métropolitain des inégalités numériques a pour objectif de connaitre, et cibler ces personnes éloignées </w:t>
      </w:r>
      <w:r w:rsidRPr="309ED96D" w:rsidR="29BE01E7">
        <w:rPr>
          <w:rFonts w:ascii="Calibri" w:hAnsi="Calibri" w:eastAsia="Calibri" w:cs="Calibri"/>
          <w:b w:val="0"/>
          <w:bCs w:val="0"/>
          <w:i w:val="0"/>
          <w:iCs w:val="0"/>
          <w:caps w:val="0"/>
          <w:smallCaps w:val="0"/>
          <w:noProof w:val="0"/>
          <w:color w:val="242424"/>
          <w:sz w:val="21"/>
          <w:szCs w:val="21"/>
          <w:lang w:val="fr-FR"/>
        </w:rPr>
        <w:t xml:space="preserve">du numériques </w:t>
      </w:r>
      <w:r w:rsidRPr="309ED96D" w:rsidR="7AEE592E">
        <w:rPr>
          <w:rFonts w:ascii="Calibri" w:hAnsi="Calibri" w:eastAsia="Calibri" w:cs="Calibri"/>
          <w:b w:val="0"/>
          <w:bCs w:val="0"/>
          <w:i w:val="0"/>
          <w:iCs w:val="0"/>
          <w:caps w:val="0"/>
          <w:smallCaps w:val="0"/>
          <w:noProof w:val="0"/>
          <w:color w:val="242424"/>
          <w:sz w:val="21"/>
          <w:szCs w:val="21"/>
          <w:lang w:val="fr-FR"/>
        </w:rPr>
        <w:t xml:space="preserve">grâce à des </w:t>
      </w:r>
      <w:r w:rsidRPr="309ED96D" w:rsidR="0C26BD4B">
        <w:rPr>
          <w:rFonts w:ascii="Calibri" w:hAnsi="Calibri" w:eastAsia="Calibri" w:cs="Calibri"/>
          <w:b w:val="0"/>
          <w:bCs w:val="0"/>
          <w:i w:val="0"/>
          <w:iCs w:val="0"/>
          <w:caps w:val="0"/>
          <w:smallCaps w:val="0"/>
          <w:noProof w:val="0"/>
          <w:color w:val="242424"/>
          <w:sz w:val="21"/>
          <w:szCs w:val="21"/>
          <w:lang w:val="fr-FR"/>
        </w:rPr>
        <w:t>données et outils</w:t>
      </w:r>
      <w:r w:rsidRPr="309ED96D" w:rsidR="7AEE592E">
        <w:rPr>
          <w:rFonts w:ascii="Calibri" w:hAnsi="Calibri" w:eastAsia="Calibri" w:cs="Calibri"/>
          <w:b w:val="0"/>
          <w:bCs w:val="0"/>
          <w:i w:val="0"/>
          <w:iCs w:val="0"/>
          <w:caps w:val="0"/>
          <w:smallCaps w:val="0"/>
          <w:noProof w:val="0"/>
          <w:color w:val="242424"/>
          <w:sz w:val="21"/>
          <w:szCs w:val="21"/>
          <w:lang w:val="fr-FR"/>
        </w:rPr>
        <w:t xml:space="preserve"> </w:t>
      </w:r>
      <w:r w:rsidRPr="309ED96D" w:rsidR="7AEE592E">
        <w:rPr>
          <w:rFonts w:ascii="Calibri" w:hAnsi="Calibri" w:eastAsia="Calibri" w:cs="Calibri"/>
          <w:b w:val="0"/>
          <w:bCs w:val="0"/>
          <w:i w:val="0"/>
          <w:iCs w:val="0"/>
          <w:caps w:val="0"/>
          <w:smallCaps w:val="0"/>
          <w:noProof w:val="0"/>
          <w:color w:val="242424"/>
          <w:sz w:val="21"/>
          <w:szCs w:val="21"/>
          <w:lang w:val="fr-FR"/>
        </w:rPr>
        <w:t>locaux</w:t>
      </w:r>
      <w:r w:rsidRPr="309ED96D" w:rsidR="3FFA6CEE">
        <w:rPr>
          <w:rFonts w:ascii="Calibri" w:hAnsi="Calibri" w:eastAsia="Calibri" w:cs="Calibri"/>
          <w:b w:val="0"/>
          <w:bCs w:val="0"/>
          <w:i w:val="0"/>
          <w:iCs w:val="0"/>
          <w:caps w:val="0"/>
          <w:smallCaps w:val="0"/>
          <w:noProof w:val="0"/>
          <w:color w:val="242424"/>
          <w:sz w:val="21"/>
          <w:szCs w:val="21"/>
          <w:lang w:val="fr-FR"/>
        </w:rPr>
        <w:t xml:space="preserve">, adaptés à notre territoire, son écosystème, et </w:t>
      </w:r>
      <w:r w:rsidRPr="309ED96D" w:rsidR="3FFA6CEE">
        <w:rPr>
          <w:rFonts w:ascii="Calibri" w:hAnsi="Calibri" w:eastAsia="Calibri" w:cs="Calibri"/>
          <w:b w:val="0"/>
          <w:bCs w:val="0"/>
          <w:i w:val="0"/>
          <w:iCs w:val="0"/>
          <w:caps w:val="0"/>
          <w:smallCaps w:val="0"/>
          <w:noProof w:val="0"/>
          <w:color w:val="242424"/>
          <w:sz w:val="21"/>
          <w:szCs w:val="21"/>
          <w:lang w:val="fr-FR"/>
        </w:rPr>
        <w:t>es besoins</w:t>
      </w:r>
      <w:r w:rsidRPr="309ED96D" w:rsidR="7AEE592E">
        <w:rPr>
          <w:rFonts w:ascii="Calibri" w:hAnsi="Calibri" w:eastAsia="Calibri" w:cs="Calibri"/>
          <w:b w:val="0"/>
          <w:bCs w:val="0"/>
          <w:i w:val="0"/>
          <w:iCs w:val="0"/>
          <w:caps w:val="0"/>
          <w:smallCaps w:val="0"/>
          <w:noProof w:val="0"/>
          <w:color w:val="242424"/>
          <w:sz w:val="21"/>
          <w:szCs w:val="21"/>
          <w:lang w:val="fr-FR"/>
        </w:rPr>
        <w:t xml:space="preserve">. </w:t>
      </w:r>
    </w:p>
    <w:p w:rsidR="1911179F" w:rsidP="6787B777" w:rsidRDefault="1911179F" w14:paraId="7E302D9E" w14:textId="4C33C715">
      <w:pPr>
        <w:spacing w:after="160" w:line="360" w:lineRule="auto"/>
        <w:rPr>
          <w:rFonts w:ascii="Calibri" w:hAnsi="Calibri" w:eastAsia="Calibri" w:cs="Calibri"/>
          <w:b w:val="0"/>
          <w:bCs w:val="0"/>
          <w:i w:val="0"/>
          <w:iCs w:val="0"/>
          <w:caps w:val="0"/>
          <w:smallCaps w:val="0"/>
          <w:noProof w:val="0"/>
          <w:color w:val="000000" w:themeColor="text1" w:themeTint="FF" w:themeShade="FF"/>
          <w:sz w:val="22"/>
          <w:szCs w:val="22"/>
          <w:lang w:val="fr-FR"/>
        </w:rPr>
      </w:pPr>
      <w:r w:rsidRPr="309ED96D" w:rsidR="1911179F">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w:t>
      </w:r>
      <w:r w:rsidRPr="309ED96D" w:rsidR="1911179F">
        <w:rPr>
          <w:rFonts w:ascii="Calibri" w:hAnsi="Calibri" w:eastAsia="Calibri" w:cs="Calibri"/>
          <w:b w:val="0"/>
          <w:bCs w:val="0"/>
          <w:i w:val="0"/>
          <w:iCs w:val="0"/>
          <w:caps w:val="0"/>
          <w:smallCaps w:val="0"/>
          <w:noProof w:val="0"/>
          <w:color w:val="000000" w:themeColor="text1" w:themeTint="FF" w:themeShade="FF"/>
          <w:sz w:val="32"/>
          <w:szCs w:val="32"/>
          <w:lang w:val="fr-FR"/>
        </w:rPr>
        <w:t>Les éléments à retenir de votre atelier</w:t>
      </w:r>
      <w:r w:rsidRPr="309ED96D" w:rsidR="1911179F">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 </w:t>
      </w:r>
    </w:p>
    <w:p w:rsidR="309ED96D" w:rsidP="309ED96D" w:rsidRDefault="309ED96D" w14:paraId="77FAA515" w14:textId="53F9F261">
      <w:pPr>
        <w:pStyle w:val="Normal"/>
        <w:spacing w:after="160" w:line="360" w:lineRule="auto"/>
        <w:rPr>
          <w:rFonts w:ascii="Calibri" w:hAnsi="Calibri" w:eastAsia="Calibri" w:cs="Calibri"/>
          <w:b w:val="0"/>
          <w:bCs w:val="0"/>
          <w:i w:val="0"/>
          <w:iCs w:val="0"/>
          <w:caps w:val="0"/>
          <w:smallCaps w:val="0"/>
          <w:noProof w:val="0"/>
          <w:color w:val="242424"/>
          <w:sz w:val="21"/>
          <w:szCs w:val="21"/>
          <w:lang w:val="fr-FR"/>
        </w:rPr>
      </w:pPr>
    </w:p>
    <w:p w:rsidR="006BFCEC" w:rsidP="309ED96D" w:rsidRDefault="006BFCEC" w14:paraId="3931ADC1" w14:textId="22BD3899">
      <w:pPr>
        <w:pStyle w:val="Normal"/>
        <w:spacing w:after="160" w:line="360" w:lineRule="auto"/>
        <w:rPr>
          <w:rFonts w:ascii="Calibri" w:hAnsi="Calibri" w:eastAsia="Calibri" w:cs="Calibri"/>
          <w:b w:val="0"/>
          <w:bCs w:val="0"/>
          <w:i w:val="0"/>
          <w:iCs w:val="0"/>
          <w:caps w:val="0"/>
          <w:smallCaps w:val="0"/>
          <w:noProof w:val="0"/>
          <w:color w:val="242424"/>
          <w:sz w:val="21"/>
          <w:szCs w:val="21"/>
          <w:lang w:val="fr-FR"/>
        </w:rPr>
      </w:pPr>
      <w:r w:rsidRPr="309ED96D" w:rsidR="006BFCEC">
        <w:rPr>
          <w:rFonts w:ascii="Calibri" w:hAnsi="Calibri" w:eastAsia="Calibri" w:cs="Calibri"/>
          <w:b w:val="0"/>
          <w:bCs w:val="0"/>
          <w:i w:val="0"/>
          <w:iCs w:val="0"/>
          <w:caps w:val="0"/>
          <w:smallCaps w:val="0"/>
          <w:noProof w:val="0"/>
          <w:color w:val="242424"/>
          <w:sz w:val="21"/>
          <w:szCs w:val="21"/>
          <w:lang w:val="fr-FR"/>
        </w:rPr>
        <w:t xml:space="preserve">Comment construire un Observatoire ? Quelle est la démarche de Bordeaux Métropole en la matière ? </w:t>
      </w:r>
      <w:r>
        <w:br/>
      </w:r>
      <w:r w:rsidRPr="309ED96D" w:rsidR="006BFCEC">
        <w:rPr>
          <w:rFonts w:ascii="Calibri" w:hAnsi="Calibri" w:eastAsia="Calibri" w:cs="Calibri"/>
          <w:b w:val="0"/>
          <w:bCs w:val="0"/>
          <w:i w:val="0"/>
          <w:iCs w:val="0"/>
          <w:caps w:val="0"/>
          <w:smallCaps w:val="0"/>
          <w:noProof w:val="0"/>
          <w:color w:val="242424"/>
          <w:sz w:val="21"/>
          <w:szCs w:val="21"/>
          <w:lang w:val="fr-FR"/>
        </w:rPr>
        <w:t>L’atelier d’1h30 dédié</w:t>
      </w:r>
      <w:r w:rsidRPr="309ED96D" w:rsidR="006BFCEC">
        <w:rPr>
          <w:rFonts w:ascii="Calibri" w:hAnsi="Calibri" w:eastAsia="Calibri" w:cs="Calibri"/>
          <w:b w:val="0"/>
          <w:bCs w:val="0"/>
          <w:i w:val="0"/>
          <w:iCs w:val="0"/>
          <w:caps w:val="0"/>
          <w:smallCaps w:val="0"/>
          <w:noProof w:val="0"/>
          <w:color w:val="242424"/>
          <w:sz w:val="21"/>
          <w:szCs w:val="21"/>
          <w:lang w:val="fr-FR"/>
        </w:rPr>
        <w:t xml:space="preserve"> à l’Observatoire </w:t>
      </w:r>
      <w:r w:rsidRPr="309ED96D" w:rsidR="006BFCEC">
        <w:rPr>
          <w:rFonts w:ascii="Calibri" w:hAnsi="Calibri" w:eastAsia="Calibri" w:cs="Calibri"/>
          <w:b w:val="0"/>
          <w:bCs w:val="0"/>
          <w:i w:val="0"/>
          <w:iCs w:val="0"/>
          <w:caps w:val="0"/>
          <w:smallCaps w:val="0"/>
          <w:noProof w:val="0"/>
          <w:color w:val="242424"/>
          <w:sz w:val="21"/>
          <w:szCs w:val="21"/>
          <w:lang w:val="fr-FR"/>
        </w:rPr>
        <w:t xml:space="preserve">a permis aux animateurs et participants de : </w:t>
      </w:r>
    </w:p>
    <w:p w:rsidR="006BFCEC" w:rsidP="309ED96D" w:rsidRDefault="006BFCEC" w14:paraId="2D4E3B4E" w14:textId="1B10B7A2">
      <w:pPr>
        <w:pStyle w:val="ListParagraph"/>
        <w:numPr>
          <w:ilvl w:val="0"/>
          <w:numId w:val="1"/>
        </w:numPr>
        <w:spacing w:after="160" w:line="360" w:lineRule="auto"/>
        <w:rPr>
          <w:rFonts w:ascii="Calibri" w:hAnsi="Calibri" w:eastAsia="Calibri" w:cs="Calibri"/>
          <w:b w:val="0"/>
          <w:bCs w:val="0"/>
          <w:i w:val="0"/>
          <w:iCs w:val="0"/>
          <w:caps w:val="0"/>
          <w:smallCaps w:val="0"/>
          <w:noProof w:val="0"/>
          <w:color w:val="242424"/>
          <w:sz w:val="21"/>
          <w:szCs w:val="21"/>
          <w:lang w:val="fr-FR"/>
        </w:rPr>
      </w:pPr>
      <w:r w:rsidRPr="309ED96D" w:rsidR="006BFCEC">
        <w:rPr>
          <w:rFonts w:ascii="Calibri" w:hAnsi="Calibri" w:eastAsia="Calibri" w:cs="Calibri"/>
          <w:b w:val="1"/>
          <w:bCs w:val="1"/>
          <w:i w:val="0"/>
          <w:iCs w:val="0"/>
          <w:caps w:val="0"/>
          <w:smallCaps w:val="0"/>
          <w:noProof w:val="0"/>
          <w:color w:val="242424"/>
          <w:sz w:val="21"/>
          <w:szCs w:val="21"/>
          <w:lang w:val="fr-FR"/>
        </w:rPr>
        <w:t>Partager la méthodologie mise en place par Bordeaux Métropole pour structurer l’observatoire métropolitain des inégalités numériques :</w:t>
      </w:r>
      <w:r w:rsidRPr="309ED96D" w:rsidR="006BFCEC">
        <w:rPr>
          <w:rFonts w:ascii="Calibri" w:hAnsi="Calibri" w:eastAsia="Calibri" w:cs="Calibri"/>
          <w:b w:val="0"/>
          <w:bCs w:val="0"/>
          <w:i w:val="0"/>
          <w:iCs w:val="0"/>
          <w:caps w:val="0"/>
          <w:smallCaps w:val="0"/>
          <w:noProof w:val="0"/>
          <w:color w:val="242424"/>
          <w:sz w:val="21"/>
          <w:szCs w:val="21"/>
          <w:lang w:val="fr-FR"/>
        </w:rPr>
        <w:t xml:space="preserve"> compte rendu </w:t>
      </w:r>
      <w:r w:rsidRPr="309ED96D" w:rsidR="6C6AE4A3">
        <w:rPr>
          <w:rFonts w:ascii="Calibri" w:hAnsi="Calibri" w:eastAsia="Calibri" w:cs="Calibri"/>
          <w:b w:val="0"/>
          <w:bCs w:val="0"/>
          <w:i w:val="0"/>
          <w:iCs w:val="0"/>
          <w:caps w:val="0"/>
          <w:smallCaps w:val="0"/>
          <w:noProof w:val="0"/>
          <w:color w:val="242424"/>
          <w:sz w:val="21"/>
          <w:szCs w:val="21"/>
          <w:lang w:val="fr-FR"/>
        </w:rPr>
        <w:t xml:space="preserve">de la mission réalisée avec l’A’Urba) </w:t>
      </w:r>
      <w:r w:rsidRPr="309ED96D" w:rsidR="006BFCEC">
        <w:rPr>
          <w:rFonts w:ascii="Calibri" w:hAnsi="Calibri" w:eastAsia="Calibri" w:cs="Calibri"/>
          <w:b w:val="0"/>
          <w:bCs w:val="0"/>
          <w:i w:val="0"/>
          <w:iCs w:val="0"/>
          <w:caps w:val="0"/>
          <w:smallCaps w:val="0"/>
          <w:noProof w:val="0"/>
          <w:color w:val="242424"/>
          <w:sz w:val="21"/>
          <w:szCs w:val="21"/>
          <w:lang w:val="fr-FR"/>
        </w:rPr>
        <w:t>des entretiens menés avec les acteurs locaux en 2021 et 2022, apprentissages issus de l’</w:t>
      </w:r>
      <w:r w:rsidRPr="309ED96D" w:rsidR="006BFCEC">
        <w:rPr>
          <w:rFonts w:ascii="Calibri" w:hAnsi="Calibri" w:eastAsia="Calibri" w:cs="Calibri"/>
          <w:b w:val="0"/>
          <w:bCs w:val="0"/>
          <w:i w:val="0"/>
          <w:iCs w:val="0"/>
          <w:caps w:val="0"/>
          <w:smallCaps w:val="0"/>
          <w:noProof w:val="0"/>
          <w:color w:val="242424"/>
          <w:sz w:val="21"/>
          <w:szCs w:val="21"/>
          <w:lang w:val="fr-FR"/>
        </w:rPr>
        <w:t xml:space="preserve">état de l’art réalisé, </w:t>
      </w:r>
      <w:r w:rsidRPr="309ED96D" w:rsidR="006BFCEC">
        <w:rPr>
          <w:rFonts w:ascii="Calibri" w:hAnsi="Calibri" w:eastAsia="Calibri" w:cs="Calibri"/>
          <w:b w:val="0"/>
          <w:bCs w:val="0"/>
          <w:i w:val="0"/>
          <w:iCs w:val="0"/>
          <w:caps w:val="0"/>
          <w:smallCaps w:val="0"/>
          <w:noProof w:val="0"/>
          <w:color w:val="242424"/>
          <w:sz w:val="21"/>
          <w:szCs w:val="21"/>
          <w:lang w:val="fr-FR"/>
        </w:rPr>
        <w:t xml:space="preserve">présentation du socle d’observation retenu (jeux de données “clés” de l’observatoire), réalisation d’une première estimation statistique de la situation métropolitaine en 2022. </w:t>
      </w:r>
    </w:p>
    <w:p w:rsidR="006BFCEC" w:rsidP="309ED96D" w:rsidRDefault="006BFCEC" w14:paraId="35EEF151" w14:textId="36F00412">
      <w:pPr>
        <w:pStyle w:val="ListParagraph"/>
        <w:numPr>
          <w:ilvl w:val="0"/>
          <w:numId w:val="1"/>
        </w:numPr>
        <w:spacing w:after="160" w:line="360" w:lineRule="auto"/>
        <w:rPr>
          <w:rFonts w:ascii="Calibri" w:hAnsi="Calibri" w:eastAsia="Calibri" w:cs="Calibri"/>
          <w:b w:val="0"/>
          <w:bCs w:val="0"/>
          <w:i w:val="0"/>
          <w:iCs w:val="0"/>
          <w:caps w:val="0"/>
          <w:smallCaps w:val="0"/>
          <w:noProof w:val="0"/>
          <w:color w:val="242424"/>
          <w:sz w:val="21"/>
          <w:szCs w:val="21"/>
          <w:lang w:val="fr-FR"/>
        </w:rPr>
      </w:pPr>
      <w:r w:rsidRPr="309ED96D" w:rsidR="006BFCEC">
        <w:rPr>
          <w:rFonts w:ascii="Calibri" w:hAnsi="Calibri" w:eastAsia="Calibri" w:cs="Calibri"/>
          <w:b w:val="1"/>
          <w:bCs w:val="1"/>
          <w:i w:val="0"/>
          <w:iCs w:val="0"/>
          <w:caps w:val="0"/>
          <w:smallCaps w:val="0"/>
          <w:noProof w:val="0"/>
          <w:color w:val="242424"/>
          <w:sz w:val="21"/>
          <w:szCs w:val="21"/>
          <w:lang w:val="fr-FR"/>
        </w:rPr>
        <w:t xml:space="preserve">Apporter de nouvelles idées, questionner la méthodologie, recenser les besoins et recueillir les retours des participants : </w:t>
      </w:r>
      <w:r w:rsidRPr="309ED96D" w:rsidR="006BFCEC">
        <w:rPr>
          <w:rFonts w:ascii="Calibri" w:hAnsi="Calibri" w:eastAsia="Calibri" w:cs="Calibri"/>
          <w:b w:val="0"/>
          <w:bCs w:val="0"/>
          <w:i w:val="0"/>
          <w:iCs w:val="0"/>
          <w:caps w:val="0"/>
          <w:smallCaps w:val="0"/>
          <w:noProof w:val="0"/>
          <w:color w:val="242424"/>
          <w:sz w:val="21"/>
          <w:szCs w:val="21"/>
          <w:lang w:val="fr-FR"/>
        </w:rPr>
        <w:t xml:space="preserve">grâce à l’outil collaboratif klaxoon, les participants de l’atelier ont pu interagir pour prioriser des actions (priorisation des thématiques d’étude), proposer des pistes d’actions (format de l’observatoire)… </w:t>
      </w:r>
    </w:p>
    <w:p w:rsidR="006BFCEC" w:rsidP="309ED96D" w:rsidRDefault="006BFCEC" w14:paraId="047CF048" w14:textId="34F2030B">
      <w:pPr>
        <w:pStyle w:val="ListParagraph"/>
        <w:numPr>
          <w:ilvl w:val="0"/>
          <w:numId w:val="1"/>
        </w:numPr>
        <w:spacing w:after="160" w:line="360" w:lineRule="auto"/>
        <w:rPr>
          <w:rFonts w:ascii="Calibri" w:hAnsi="Calibri" w:eastAsia="Calibri" w:cs="Calibri"/>
          <w:b w:val="0"/>
          <w:bCs w:val="0"/>
          <w:i w:val="0"/>
          <w:iCs w:val="0"/>
          <w:caps w:val="0"/>
          <w:smallCaps w:val="0"/>
          <w:noProof w:val="0"/>
          <w:color w:val="242424"/>
          <w:sz w:val="21"/>
          <w:szCs w:val="21"/>
          <w:lang w:val="fr-FR"/>
        </w:rPr>
      </w:pPr>
      <w:r w:rsidRPr="309ED96D" w:rsidR="006BFCEC">
        <w:rPr>
          <w:rFonts w:ascii="Calibri" w:hAnsi="Calibri" w:eastAsia="Calibri" w:cs="Calibri"/>
          <w:b w:val="1"/>
          <w:bCs w:val="1"/>
          <w:i w:val="0"/>
          <w:iCs w:val="0"/>
          <w:caps w:val="0"/>
          <w:smallCaps w:val="0"/>
          <w:noProof w:val="0"/>
          <w:color w:val="242424"/>
          <w:sz w:val="21"/>
          <w:szCs w:val="21"/>
          <w:lang w:val="fr-FR"/>
        </w:rPr>
        <w:t>Annoncer les perspectives d’actions en 2023,</w:t>
      </w:r>
      <w:r w:rsidRPr="309ED96D" w:rsidR="006BFCEC">
        <w:rPr>
          <w:rFonts w:ascii="Calibri" w:hAnsi="Calibri" w:eastAsia="Calibri" w:cs="Calibri"/>
          <w:b w:val="0"/>
          <w:bCs w:val="0"/>
          <w:i w:val="0"/>
          <w:iCs w:val="0"/>
          <w:caps w:val="0"/>
          <w:smallCaps w:val="0"/>
          <w:noProof w:val="0"/>
          <w:color w:val="242424"/>
          <w:sz w:val="21"/>
          <w:szCs w:val="21"/>
          <w:lang w:val="fr-FR"/>
        </w:rPr>
        <w:t xml:space="preserve"> et la réalisation d’une grande enquête terrain auprès des </w:t>
      </w:r>
      <w:proofErr w:type="spellStart"/>
      <w:r w:rsidRPr="309ED96D" w:rsidR="006BFCEC">
        <w:rPr>
          <w:rFonts w:ascii="Calibri" w:hAnsi="Calibri" w:eastAsia="Calibri" w:cs="Calibri"/>
          <w:b w:val="0"/>
          <w:bCs w:val="0"/>
          <w:i w:val="0"/>
          <w:iCs w:val="0"/>
          <w:caps w:val="0"/>
          <w:smallCaps w:val="0"/>
          <w:noProof w:val="0"/>
          <w:color w:val="242424"/>
          <w:sz w:val="21"/>
          <w:szCs w:val="21"/>
          <w:lang w:val="fr-FR"/>
        </w:rPr>
        <w:t>habitatns</w:t>
      </w:r>
      <w:proofErr w:type="spellEnd"/>
      <w:r w:rsidRPr="309ED96D" w:rsidR="006BFCEC">
        <w:rPr>
          <w:rFonts w:ascii="Calibri" w:hAnsi="Calibri" w:eastAsia="Calibri" w:cs="Calibri"/>
          <w:b w:val="0"/>
          <w:bCs w:val="0"/>
          <w:i w:val="0"/>
          <w:iCs w:val="0"/>
          <w:caps w:val="0"/>
          <w:smallCaps w:val="0"/>
          <w:noProof w:val="0"/>
          <w:color w:val="242424"/>
          <w:sz w:val="21"/>
          <w:szCs w:val="21"/>
          <w:lang w:val="fr-FR"/>
        </w:rPr>
        <w:t>.</w:t>
      </w:r>
    </w:p>
    <w:p w:rsidR="2C65FE6A" w:rsidP="309ED96D" w:rsidRDefault="2C65FE6A" w14:paraId="0AB2150E" w14:textId="1ABA4D01">
      <w:pPr>
        <w:pStyle w:val="ListParagraph"/>
        <w:numPr>
          <w:ilvl w:val="0"/>
          <w:numId w:val="1"/>
        </w:numPr>
        <w:spacing w:after="160" w:line="360" w:lineRule="auto"/>
        <w:rPr>
          <w:rFonts w:ascii="Calibri" w:hAnsi="Calibri" w:eastAsia="Calibri" w:cs="Calibri"/>
          <w:b w:val="0"/>
          <w:bCs w:val="0"/>
          <w:i w:val="0"/>
          <w:iCs w:val="0"/>
          <w:caps w:val="0"/>
          <w:smallCaps w:val="0"/>
          <w:noProof w:val="0"/>
          <w:color w:val="242424"/>
          <w:sz w:val="21"/>
          <w:szCs w:val="21"/>
          <w:lang w:val="fr-FR"/>
        </w:rPr>
      </w:pPr>
      <w:r w:rsidRPr="309ED96D" w:rsidR="2C65FE6A">
        <w:rPr>
          <w:rFonts w:ascii="Calibri" w:hAnsi="Calibri" w:eastAsia="Calibri" w:cs="Calibri"/>
          <w:b w:val="0"/>
          <w:bCs w:val="0"/>
          <w:i w:val="0"/>
          <w:iCs w:val="0"/>
          <w:caps w:val="0"/>
          <w:smallCaps w:val="0"/>
          <w:noProof w:val="0"/>
          <w:color w:val="242424"/>
          <w:sz w:val="21"/>
          <w:szCs w:val="21"/>
          <w:lang w:val="fr-FR"/>
        </w:rPr>
        <w:t>Présenter les premiers chiffres clés grâce à un tableau de bord des inégalités numériq</w:t>
      </w:r>
      <w:r w:rsidRPr="309ED96D" w:rsidR="7E96438B">
        <w:rPr>
          <w:rFonts w:ascii="Calibri" w:hAnsi="Calibri" w:eastAsia="Calibri" w:cs="Calibri"/>
          <w:b w:val="0"/>
          <w:bCs w:val="0"/>
          <w:i w:val="0"/>
          <w:iCs w:val="0"/>
          <w:caps w:val="0"/>
          <w:smallCaps w:val="0"/>
          <w:noProof w:val="0"/>
          <w:color w:val="242424"/>
          <w:sz w:val="21"/>
          <w:szCs w:val="21"/>
          <w:lang w:val="fr-FR"/>
        </w:rPr>
        <w:t>ue issus d’un travail statistique</w:t>
      </w:r>
    </w:p>
    <w:p w:rsidR="309ED96D" w:rsidP="309ED96D" w:rsidRDefault="309ED96D" w14:paraId="4D916B4B" w14:textId="1604EDA4">
      <w:pPr>
        <w:jc w:val="left"/>
        <w:rPr>
          <w:rFonts w:ascii="Fjalla One" w:hAnsi="Fjalla One" w:eastAsia="Fjalla One" w:cs="Fjalla One"/>
          <w:b w:val="1"/>
          <w:bCs w:val="1"/>
          <w:noProof w:val="0"/>
          <w:color w:val="263238"/>
          <w:sz w:val="22"/>
          <w:szCs w:val="22"/>
          <w:lang w:val="fr-FR"/>
        </w:rPr>
      </w:pPr>
    </w:p>
    <w:p w:rsidR="309ED96D" w:rsidP="309ED96D" w:rsidRDefault="309ED96D" w14:paraId="11729FF9" w14:textId="51DBFD3A">
      <w:pPr>
        <w:pStyle w:val="Normal"/>
        <w:jc w:val="left"/>
        <w:rPr>
          <w:rFonts w:ascii="Fjalla One" w:hAnsi="Fjalla One" w:eastAsia="Fjalla One" w:cs="Fjalla One"/>
          <w:b w:val="1"/>
          <w:bCs w:val="1"/>
          <w:noProof w:val="0"/>
          <w:color w:val="263238"/>
          <w:sz w:val="22"/>
          <w:szCs w:val="22"/>
          <w:lang w:val="fr-FR"/>
        </w:rPr>
      </w:pPr>
    </w:p>
    <w:p w:rsidR="309ED96D" w:rsidP="309ED96D" w:rsidRDefault="309ED96D" w14:paraId="52966CA9" w14:textId="0AED54D2">
      <w:pPr>
        <w:jc w:val="left"/>
        <w:rPr>
          <w:rFonts w:ascii="Fjalla One" w:hAnsi="Fjalla One" w:eastAsia="Fjalla One" w:cs="Fjalla One"/>
          <w:b w:val="1"/>
          <w:bCs w:val="1"/>
          <w:noProof w:val="0"/>
          <w:color w:val="263238"/>
          <w:sz w:val="22"/>
          <w:szCs w:val="22"/>
          <w:lang w:val="fr-FR"/>
        </w:rPr>
      </w:pPr>
    </w:p>
    <w:p w:rsidR="7BF0C4A1" w:rsidP="6787B777" w:rsidRDefault="7BF0C4A1" w14:paraId="11F15080" w14:textId="02C8B7A3">
      <w:pPr>
        <w:jc w:val="left"/>
        <w:rPr>
          <w:rFonts w:ascii="Fjalla One" w:hAnsi="Fjalla One" w:eastAsia="Fjalla One" w:cs="Fjalla One"/>
          <w:b w:val="1"/>
          <w:bCs w:val="1"/>
          <w:noProof w:val="0"/>
          <w:color w:val="263238"/>
          <w:sz w:val="22"/>
          <w:szCs w:val="22"/>
          <w:u w:val="single"/>
          <w:lang w:val="fr-FR"/>
        </w:rPr>
      </w:pPr>
      <w:r w:rsidRPr="6787B777" w:rsidR="7BF0C4A1">
        <w:rPr>
          <w:rFonts w:ascii="Fjalla One" w:hAnsi="Fjalla One" w:eastAsia="Fjalla One" w:cs="Fjalla One"/>
          <w:b w:val="1"/>
          <w:bCs w:val="1"/>
          <w:noProof w:val="0"/>
          <w:color w:val="263238"/>
          <w:sz w:val="22"/>
          <w:szCs w:val="22"/>
          <w:lang w:val="fr-FR"/>
        </w:rPr>
        <w:t xml:space="preserve">Selon les participants, l’Observatoire des inégalités numériques devrait récolter en priorité </w:t>
      </w:r>
      <w:r w:rsidRPr="6787B777" w:rsidR="7BF0C4A1">
        <w:rPr>
          <w:rFonts w:ascii="Fjalla One" w:hAnsi="Fjalla One" w:eastAsia="Fjalla One" w:cs="Fjalla One"/>
          <w:b w:val="1"/>
          <w:bCs w:val="1"/>
          <w:noProof w:val="0"/>
          <w:color w:val="263238"/>
          <w:sz w:val="22"/>
          <w:szCs w:val="22"/>
          <w:lang w:val="fr-FR"/>
        </w:rPr>
        <w:t>des données sur</w:t>
      </w:r>
      <w:r w:rsidRPr="6787B777" w:rsidR="7BF0C4A1">
        <w:rPr>
          <w:rFonts w:ascii="Fjalla One" w:hAnsi="Fjalla One" w:eastAsia="Fjalla One" w:cs="Fjalla One"/>
          <w:b w:val="1"/>
          <w:bCs w:val="1"/>
          <w:noProof w:val="0"/>
          <w:color w:val="263238"/>
          <w:sz w:val="22"/>
          <w:szCs w:val="22"/>
          <w:lang w:val="fr-FR"/>
        </w:rPr>
        <w:t xml:space="preserve"> </w:t>
      </w:r>
      <w:r w:rsidRPr="6787B777" w:rsidR="7BF0C4A1">
        <w:rPr>
          <w:rFonts w:ascii="Fjalla One" w:hAnsi="Fjalla One" w:eastAsia="Fjalla One" w:cs="Fjalla One"/>
          <w:b w:val="1"/>
          <w:bCs w:val="1"/>
          <w:noProof w:val="0"/>
          <w:color w:val="263238"/>
          <w:sz w:val="22"/>
          <w:szCs w:val="22"/>
          <w:lang w:val="fr-FR"/>
        </w:rPr>
        <w:t xml:space="preserve">les </w:t>
      </w:r>
      <w:r w:rsidRPr="6787B777" w:rsidR="7BF0C4A1">
        <w:rPr>
          <w:rFonts w:ascii="Fjalla One" w:hAnsi="Fjalla One" w:eastAsia="Fjalla One" w:cs="Fjalla One"/>
          <w:b w:val="1"/>
          <w:bCs w:val="1"/>
          <w:noProof w:val="0"/>
          <w:color w:val="263238"/>
          <w:sz w:val="22"/>
          <w:szCs w:val="22"/>
          <w:u w:val="single"/>
          <w:lang w:val="fr-FR"/>
        </w:rPr>
        <w:t>usages numériques</w:t>
      </w:r>
      <w:r w:rsidRPr="6787B777" w:rsidR="7BF0C4A1">
        <w:rPr>
          <w:rFonts w:ascii="Fjalla One" w:hAnsi="Fjalla One" w:eastAsia="Fjalla One" w:cs="Fjalla One"/>
          <w:b w:val="1"/>
          <w:bCs w:val="1"/>
          <w:noProof w:val="0"/>
          <w:color w:val="263238"/>
          <w:sz w:val="22"/>
          <w:szCs w:val="22"/>
          <w:u w:val="single"/>
          <w:lang w:val="fr-FR"/>
        </w:rPr>
        <w:t xml:space="preserve"> ainsi </w:t>
      </w:r>
      <w:r w:rsidRPr="6787B777" w:rsidR="7BF0C4A1">
        <w:rPr>
          <w:rFonts w:ascii="Fjalla One" w:hAnsi="Fjalla One" w:eastAsia="Fjalla One" w:cs="Fjalla One"/>
          <w:b w:val="1"/>
          <w:bCs w:val="1"/>
          <w:noProof w:val="0"/>
          <w:color w:val="263238"/>
          <w:sz w:val="22"/>
          <w:szCs w:val="22"/>
          <w:u w:val="single"/>
          <w:lang w:val="fr-FR"/>
        </w:rPr>
        <w:t xml:space="preserve">que l’aisance et la posture </w:t>
      </w:r>
      <w:r w:rsidRPr="6787B777" w:rsidR="7BF0C4A1">
        <w:rPr>
          <w:rFonts w:ascii="Fjalla One" w:hAnsi="Fjalla One" w:eastAsia="Fjalla One" w:cs="Fjalla One"/>
          <w:b w:val="1"/>
          <w:bCs w:val="1"/>
          <w:noProof w:val="0"/>
          <w:color w:val="263238"/>
          <w:sz w:val="22"/>
          <w:szCs w:val="22"/>
          <w:u w:val="single"/>
          <w:lang w:val="fr-FR"/>
        </w:rPr>
        <w:t>des habitants face au numérique.</w:t>
      </w:r>
    </w:p>
    <w:p w:rsidR="7A3BBC17" w:rsidP="6787B777" w:rsidRDefault="7A3BBC17" w14:paraId="185080D3" w14:textId="331C09B2">
      <w:pPr>
        <w:pStyle w:val="Normal"/>
        <w:spacing w:after="160" w:line="360" w:lineRule="auto"/>
        <w:rPr>
          <w:rFonts w:ascii="Calibri" w:hAnsi="Calibri" w:eastAsia="Calibri" w:cs="Calibri"/>
          <w:b w:val="1"/>
          <w:bCs w:val="1"/>
          <w:i w:val="0"/>
          <w:iCs w:val="0"/>
          <w:caps w:val="0"/>
          <w:smallCaps w:val="0"/>
          <w:noProof w:val="0"/>
          <w:color w:val="000000" w:themeColor="text1" w:themeTint="FF" w:themeShade="FF"/>
          <w:sz w:val="22"/>
          <w:szCs w:val="22"/>
          <w:lang w:val="fr-FR"/>
        </w:rPr>
      </w:pPr>
      <w:r w:rsidRPr="6787B777" w:rsidR="7A3BBC17">
        <w:rPr>
          <w:rFonts w:ascii="Calibri" w:hAnsi="Calibri" w:eastAsia="Calibri" w:cs="Calibri"/>
          <w:b w:val="1"/>
          <w:bCs w:val="1"/>
          <w:i w:val="0"/>
          <w:iCs w:val="0"/>
          <w:caps w:val="0"/>
          <w:smallCaps w:val="0"/>
          <w:noProof w:val="0"/>
          <w:color w:val="000000" w:themeColor="text1" w:themeTint="FF" w:themeShade="FF"/>
          <w:sz w:val="22"/>
          <w:szCs w:val="22"/>
          <w:lang w:val="fr-FR"/>
        </w:rPr>
        <w:t xml:space="preserve">Vote sur les thématiques d’étude prioritaires </w:t>
      </w:r>
      <w:r w:rsidRPr="6787B777" w:rsidR="5C44644D">
        <w:rPr>
          <w:rFonts w:ascii="Calibri" w:hAnsi="Calibri" w:eastAsia="Calibri" w:cs="Calibri"/>
          <w:b w:val="1"/>
          <w:bCs w:val="1"/>
          <w:i w:val="0"/>
          <w:iCs w:val="0"/>
          <w:caps w:val="0"/>
          <w:smallCaps w:val="0"/>
          <w:noProof w:val="0"/>
          <w:color w:val="000000" w:themeColor="text1" w:themeTint="FF" w:themeShade="FF"/>
          <w:sz w:val="22"/>
          <w:szCs w:val="22"/>
          <w:lang w:val="fr-FR"/>
        </w:rPr>
        <w:t xml:space="preserve">pour l’Observatoire : </w:t>
      </w:r>
      <w:r w:rsidRPr="6787B777" w:rsidR="7A3BBC17">
        <w:rPr>
          <w:rFonts w:ascii="Calibri" w:hAnsi="Calibri" w:eastAsia="Calibri" w:cs="Calibri"/>
          <w:b w:val="1"/>
          <w:bCs w:val="1"/>
          <w:i w:val="0"/>
          <w:iCs w:val="0"/>
          <w:caps w:val="0"/>
          <w:smallCaps w:val="0"/>
          <w:noProof w:val="0"/>
          <w:color w:val="000000" w:themeColor="text1" w:themeTint="FF" w:themeShade="FF"/>
          <w:sz w:val="22"/>
          <w:szCs w:val="22"/>
          <w:lang w:val="fr-FR"/>
        </w:rPr>
        <w:t>(famille d’indicateurs clés) :</w:t>
      </w:r>
    </w:p>
    <w:p w:rsidR="0AEFF4E5" w:rsidP="6787B777" w:rsidRDefault="0AEFF4E5" w14:paraId="2C0FC389" w14:textId="37F7C277">
      <w:pPr>
        <w:pStyle w:val="ListParagraph"/>
        <w:numPr>
          <w:ilvl w:val="0"/>
          <w:numId w:val="3"/>
        </w:numPr>
        <w:spacing w:after="160" w:line="360" w:lineRule="auto"/>
        <w:rPr>
          <w:rFonts w:ascii="Calibri" w:hAnsi="Calibri" w:eastAsia="Calibri" w:cs="Calibri"/>
          <w:b w:val="0"/>
          <w:bCs w:val="0"/>
          <w:i w:val="0"/>
          <w:iCs w:val="0"/>
          <w:caps w:val="0"/>
          <w:smallCaps w:val="0"/>
          <w:noProof w:val="0"/>
          <w:color w:val="000000" w:themeColor="text1" w:themeTint="FF" w:themeShade="FF"/>
          <w:sz w:val="22"/>
          <w:szCs w:val="22"/>
          <w:u w:val="none"/>
          <w:lang w:val="fr-FR"/>
        </w:rPr>
      </w:pPr>
      <w:r w:rsidRPr="6787B777" w:rsidR="0AEFF4E5">
        <w:rPr>
          <w:rFonts w:ascii="Calibri" w:hAnsi="Calibri" w:eastAsia="Calibri" w:cs="Calibri"/>
          <w:b w:val="1"/>
          <w:bCs w:val="1"/>
          <w:i w:val="0"/>
          <w:iCs w:val="0"/>
          <w:caps w:val="0"/>
          <w:smallCaps w:val="0"/>
          <w:noProof w:val="0"/>
          <w:color w:val="000000" w:themeColor="text1" w:themeTint="FF" w:themeShade="FF"/>
          <w:sz w:val="22"/>
          <w:szCs w:val="22"/>
          <w:lang w:val="fr-FR"/>
        </w:rPr>
        <w:t xml:space="preserve"> </w:t>
      </w:r>
      <w:r w:rsidRPr="6787B777" w:rsidR="00198C8F">
        <w:rPr>
          <w:rFonts w:ascii="Calibri" w:hAnsi="Calibri" w:eastAsia="Calibri" w:cs="Calibri"/>
          <w:b w:val="1"/>
          <w:bCs w:val="1"/>
          <w:i w:val="0"/>
          <w:iCs w:val="0"/>
          <w:caps w:val="0"/>
          <w:smallCaps w:val="0"/>
          <w:noProof w:val="0"/>
          <w:color w:val="000000" w:themeColor="text1" w:themeTint="FF" w:themeShade="FF"/>
          <w:sz w:val="22"/>
          <w:szCs w:val="22"/>
          <w:u w:val="none"/>
          <w:lang w:val="fr-FR"/>
        </w:rPr>
        <w:t>Les usages</w:t>
      </w:r>
      <w:r w:rsidRPr="6787B777" w:rsidR="58B9710E">
        <w:rPr>
          <w:rFonts w:ascii="Calibri" w:hAnsi="Calibri" w:eastAsia="Calibri" w:cs="Calibri"/>
          <w:b w:val="1"/>
          <w:bCs w:val="1"/>
          <w:i w:val="0"/>
          <w:iCs w:val="0"/>
          <w:caps w:val="0"/>
          <w:smallCaps w:val="0"/>
          <w:noProof w:val="0"/>
          <w:color w:val="000000" w:themeColor="text1" w:themeTint="FF" w:themeShade="FF"/>
          <w:sz w:val="22"/>
          <w:szCs w:val="22"/>
          <w:u w:val="none"/>
          <w:lang w:val="fr-FR"/>
        </w:rPr>
        <w:t xml:space="preserve"> (</w:t>
      </w:r>
      <w:r w:rsidRPr="6787B777" w:rsidR="4CC101E8">
        <w:rPr>
          <w:rFonts w:ascii="Calibri" w:hAnsi="Calibri" w:eastAsia="Calibri" w:cs="Calibri"/>
          <w:b w:val="1"/>
          <w:bCs w:val="1"/>
          <w:i w:val="0"/>
          <w:iCs w:val="0"/>
          <w:caps w:val="0"/>
          <w:smallCaps w:val="0"/>
          <w:noProof w:val="0"/>
          <w:color w:val="000000" w:themeColor="text1" w:themeTint="FF" w:themeShade="FF"/>
          <w:sz w:val="22"/>
          <w:szCs w:val="22"/>
          <w:u w:val="none"/>
          <w:lang w:val="fr-FR"/>
        </w:rPr>
        <w:t>48%</w:t>
      </w:r>
      <w:r w:rsidRPr="6787B777" w:rsidR="58B9710E">
        <w:rPr>
          <w:rFonts w:ascii="Calibri" w:hAnsi="Calibri" w:eastAsia="Calibri" w:cs="Calibri"/>
          <w:b w:val="1"/>
          <w:bCs w:val="1"/>
          <w:i w:val="0"/>
          <w:iCs w:val="0"/>
          <w:caps w:val="0"/>
          <w:smallCaps w:val="0"/>
          <w:noProof w:val="0"/>
          <w:color w:val="000000" w:themeColor="text1" w:themeTint="FF" w:themeShade="FF"/>
          <w:sz w:val="22"/>
          <w:szCs w:val="22"/>
          <w:u w:val="none"/>
          <w:lang w:val="fr-FR"/>
        </w:rPr>
        <w:t>)</w:t>
      </w:r>
      <w:r w:rsidRPr="6787B777" w:rsidR="00198C8F">
        <w:rPr>
          <w:rFonts w:ascii="Calibri" w:hAnsi="Calibri" w:eastAsia="Calibri" w:cs="Calibri"/>
          <w:b w:val="1"/>
          <w:bCs w:val="1"/>
          <w:i w:val="0"/>
          <w:iCs w:val="0"/>
          <w:caps w:val="0"/>
          <w:smallCaps w:val="0"/>
          <w:noProof w:val="0"/>
          <w:color w:val="000000" w:themeColor="text1" w:themeTint="FF" w:themeShade="FF"/>
          <w:sz w:val="22"/>
          <w:szCs w:val="22"/>
          <w:u w:val="none"/>
          <w:lang w:val="fr-FR"/>
        </w:rPr>
        <w:t xml:space="preserve"> et l’aisance</w:t>
      </w:r>
      <w:r w:rsidRPr="6787B777" w:rsidR="4A190565">
        <w:rPr>
          <w:rFonts w:ascii="Calibri" w:hAnsi="Calibri" w:eastAsia="Calibri" w:cs="Calibri"/>
          <w:b w:val="1"/>
          <w:bCs w:val="1"/>
          <w:i w:val="0"/>
          <w:iCs w:val="0"/>
          <w:caps w:val="0"/>
          <w:smallCaps w:val="0"/>
          <w:noProof w:val="0"/>
          <w:color w:val="000000" w:themeColor="text1" w:themeTint="FF" w:themeShade="FF"/>
          <w:sz w:val="22"/>
          <w:szCs w:val="22"/>
          <w:u w:val="none"/>
          <w:lang w:val="fr-FR"/>
        </w:rPr>
        <w:t>/posture</w:t>
      </w:r>
      <w:r w:rsidRPr="6787B777" w:rsidR="00198C8F">
        <w:rPr>
          <w:rFonts w:ascii="Calibri" w:hAnsi="Calibri" w:eastAsia="Calibri" w:cs="Calibri"/>
          <w:b w:val="1"/>
          <w:bCs w:val="1"/>
          <w:i w:val="0"/>
          <w:iCs w:val="0"/>
          <w:caps w:val="0"/>
          <w:smallCaps w:val="0"/>
          <w:noProof w:val="0"/>
          <w:color w:val="000000" w:themeColor="text1" w:themeTint="FF" w:themeShade="FF"/>
          <w:sz w:val="22"/>
          <w:szCs w:val="22"/>
          <w:u w:val="none"/>
          <w:lang w:val="fr-FR"/>
        </w:rPr>
        <w:t xml:space="preserve"> </w:t>
      </w:r>
      <w:r w:rsidRPr="6787B777" w:rsidR="00198C8F">
        <w:rPr>
          <w:rFonts w:ascii="Calibri" w:hAnsi="Calibri" w:eastAsia="Calibri" w:cs="Calibri"/>
          <w:b w:val="0"/>
          <w:bCs w:val="0"/>
          <w:i w:val="0"/>
          <w:iCs w:val="0"/>
          <w:caps w:val="0"/>
          <w:smallCaps w:val="0"/>
          <w:noProof w:val="0"/>
          <w:color w:val="000000" w:themeColor="text1" w:themeTint="FF" w:themeShade="FF"/>
          <w:sz w:val="22"/>
          <w:szCs w:val="22"/>
          <w:u w:val="none"/>
          <w:lang w:val="fr-FR"/>
        </w:rPr>
        <w:t xml:space="preserve">des habitants </w:t>
      </w:r>
      <w:r w:rsidRPr="6787B777" w:rsidR="00198C8F">
        <w:rPr>
          <w:rFonts w:ascii="Calibri" w:hAnsi="Calibri" w:eastAsia="Calibri" w:cs="Calibri"/>
          <w:b w:val="0"/>
          <w:bCs w:val="0"/>
          <w:i w:val="0"/>
          <w:iCs w:val="0"/>
          <w:caps w:val="0"/>
          <w:smallCaps w:val="0"/>
          <w:noProof w:val="0"/>
          <w:color w:val="000000" w:themeColor="text1" w:themeTint="FF" w:themeShade="FF"/>
          <w:sz w:val="22"/>
          <w:szCs w:val="22"/>
          <w:u w:val="none"/>
          <w:lang w:val="fr-FR"/>
        </w:rPr>
        <w:t xml:space="preserve">envers le numérique </w:t>
      </w:r>
      <w:r w:rsidRPr="6787B777" w:rsidR="11017BB1">
        <w:rPr>
          <w:rFonts w:ascii="Calibri" w:hAnsi="Calibri" w:eastAsia="Calibri" w:cs="Calibri"/>
          <w:b w:val="0"/>
          <w:bCs w:val="0"/>
          <w:i w:val="0"/>
          <w:iCs w:val="0"/>
          <w:caps w:val="0"/>
          <w:smallCaps w:val="0"/>
          <w:noProof w:val="0"/>
          <w:color w:val="000000" w:themeColor="text1" w:themeTint="FF" w:themeShade="FF"/>
          <w:sz w:val="22"/>
          <w:szCs w:val="22"/>
          <w:u w:val="none"/>
          <w:lang w:val="fr-FR"/>
        </w:rPr>
        <w:t>(48</w:t>
      </w:r>
      <w:proofErr w:type="gramStart"/>
      <w:r w:rsidRPr="6787B777" w:rsidR="11017BB1">
        <w:rPr>
          <w:rFonts w:ascii="Calibri" w:hAnsi="Calibri" w:eastAsia="Calibri" w:cs="Calibri"/>
          <w:b w:val="0"/>
          <w:bCs w:val="0"/>
          <w:i w:val="0"/>
          <w:iCs w:val="0"/>
          <w:caps w:val="0"/>
          <w:smallCaps w:val="0"/>
          <w:noProof w:val="0"/>
          <w:color w:val="000000" w:themeColor="text1" w:themeTint="FF" w:themeShade="FF"/>
          <w:sz w:val="22"/>
          <w:szCs w:val="22"/>
          <w:u w:val="none"/>
          <w:lang w:val="fr-FR"/>
        </w:rPr>
        <w:t xml:space="preserve">%)  </w:t>
      </w:r>
      <w:r w:rsidRPr="6787B777" w:rsidR="00198C8F">
        <w:rPr>
          <w:rFonts w:ascii="Calibri" w:hAnsi="Calibri" w:eastAsia="Calibri" w:cs="Calibri"/>
          <w:b w:val="0"/>
          <w:bCs w:val="0"/>
          <w:i w:val="0"/>
          <w:iCs w:val="0"/>
          <w:caps w:val="0"/>
          <w:smallCaps w:val="0"/>
          <w:noProof w:val="0"/>
          <w:color w:val="000000" w:themeColor="text1" w:themeTint="FF" w:themeShade="FF"/>
          <w:sz w:val="22"/>
          <w:szCs w:val="22"/>
          <w:u w:val="none"/>
          <w:lang w:val="fr-FR"/>
        </w:rPr>
        <w:t>ont</w:t>
      </w:r>
      <w:proofErr w:type="gramEnd"/>
      <w:r w:rsidRPr="6787B777" w:rsidR="00198C8F">
        <w:rPr>
          <w:rFonts w:ascii="Calibri" w:hAnsi="Calibri" w:eastAsia="Calibri" w:cs="Calibri"/>
          <w:b w:val="0"/>
          <w:bCs w:val="0"/>
          <w:i w:val="0"/>
          <w:iCs w:val="0"/>
          <w:caps w:val="0"/>
          <w:smallCaps w:val="0"/>
          <w:noProof w:val="0"/>
          <w:color w:val="000000" w:themeColor="text1" w:themeTint="FF" w:themeShade="FF"/>
          <w:sz w:val="22"/>
          <w:szCs w:val="22"/>
          <w:u w:val="none"/>
          <w:lang w:val="fr-FR"/>
        </w:rPr>
        <w:t xml:space="preserve"> été majoritairement cités comme des thématiques prioritaires d’étude. </w:t>
      </w:r>
    </w:p>
    <w:p w:rsidR="00198C8F" w:rsidP="6787B777" w:rsidRDefault="00198C8F" w14:paraId="054011C6" w14:textId="55F45C94">
      <w:pPr>
        <w:pStyle w:val="ListParagraph"/>
        <w:numPr>
          <w:ilvl w:val="0"/>
          <w:numId w:val="3"/>
        </w:numPr>
        <w:spacing w:after="160" w:line="360" w:lineRule="auto"/>
        <w:rPr>
          <w:rFonts w:ascii="Calibri" w:hAnsi="Calibri" w:eastAsia="Calibri" w:cs="Calibri"/>
          <w:b w:val="0"/>
          <w:bCs w:val="0"/>
          <w:i w:val="0"/>
          <w:iCs w:val="0"/>
          <w:caps w:val="0"/>
          <w:smallCaps w:val="0"/>
          <w:noProof w:val="0"/>
          <w:color w:val="000000" w:themeColor="text1" w:themeTint="FF" w:themeShade="FF"/>
          <w:sz w:val="22"/>
          <w:szCs w:val="22"/>
          <w:u w:val="none"/>
          <w:lang w:val="fr-FR"/>
        </w:rPr>
      </w:pPr>
      <w:r w:rsidRPr="6787B777" w:rsidR="00198C8F">
        <w:rPr>
          <w:rFonts w:ascii="Calibri" w:hAnsi="Calibri" w:eastAsia="Calibri" w:cs="Calibri"/>
          <w:b w:val="0"/>
          <w:bCs w:val="0"/>
          <w:i w:val="0"/>
          <w:iCs w:val="0"/>
          <w:caps w:val="0"/>
          <w:smallCaps w:val="0"/>
          <w:noProof w:val="0"/>
          <w:color w:val="000000" w:themeColor="text1" w:themeTint="FF" w:themeShade="FF"/>
          <w:sz w:val="22"/>
          <w:szCs w:val="22"/>
          <w:lang w:val="fr-FR"/>
        </w:rPr>
        <w:t xml:space="preserve">Les thématiques d’équipement </w:t>
      </w:r>
      <w:r w:rsidRPr="6787B777" w:rsidR="6AC1FF01">
        <w:rPr>
          <w:rFonts w:ascii="Calibri" w:hAnsi="Calibri" w:eastAsia="Calibri" w:cs="Calibri"/>
          <w:b w:val="0"/>
          <w:bCs w:val="0"/>
          <w:i w:val="0"/>
          <w:iCs w:val="0"/>
          <w:caps w:val="0"/>
          <w:smallCaps w:val="0"/>
          <w:noProof w:val="0"/>
          <w:color w:val="000000" w:themeColor="text1" w:themeTint="FF" w:themeShade="FF"/>
          <w:sz w:val="22"/>
          <w:szCs w:val="22"/>
          <w:lang w:val="fr-FR"/>
        </w:rPr>
        <w:t>(</w:t>
      </w:r>
      <w:r w:rsidRPr="6787B777" w:rsidR="1130CE22">
        <w:rPr>
          <w:rFonts w:ascii="Calibri" w:hAnsi="Calibri" w:eastAsia="Calibri" w:cs="Calibri"/>
          <w:b w:val="0"/>
          <w:bCs w:val="0"/>
          <w:i w:val="0"/>
          <w:iCs w:val="0"/>
          <w:caps w:val="0"/>
          <w:smallCaps w:val="0"/>
          <w:noProof w:val="0"/>
          <w:color w:val="000000" w:themeColor="text1" w:themeTint="FF" w:themeShade="FF"/>
          <w:sz w:val="22"/>
          <w:szCs w:val="22"/>
          <w:lang w:val="fr-FR"/>
        </w:rPr>
        <w:t>4%</w:t>
      </w:r>
      <w:r w:rsidRPr="6787B777" w:rsidR="6AC1FF01">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w:t>
      </w:r>
      <w:r w:rsidRPr="6787B777" w:rsidR="00198C8F">
        <w:rPr>
          <w:rFonts w:ascii="Calibri" w:hAnsi="Calibri" w:eastAsia="Calibri" w:cs="Calibri"/>
          <w:b w:val="0"/>
          <w:bCs w:val="0"/>
          <w:i w:val="0"/>
          <w:iCs w:val="0"/>
          <w:caps w:val="0"/>
          <w:smallCaps w:val="0"/>
          <w:noProof w:val="0"/>
          <w:color w:val="000000" w:themeColor="text1" w:themeTint="FF" w:themeShade="FF"/>
          <w:sz w:val="22"/>
          <w:szCs w:val="22"/>
          <w:lang w:val="fr-FR"/>
        </w:rPr>
        <w:t xml:space="preserve">et de connexion </w:t>
      </w:r>
      <w:r w:rsidRPr="6787B777" w:rsidR="7F688890">
        <w:rPr>
          <w:rFonts w:ascii="Calibri" w:hAnsi="Calibri" w:eastAsia="Calibri" w:cs="Calibri"/>
          <w:b w:val="0"/>
          <w:bCs w:val="0"/>
          <w:i w:val="0"/>
          <w:iCs w:val="0"/>
          <w:caps w:val="0"/>
          <w:smallCaps w:val="0"/>
          <w:noProof w:val="0"/>
          <w:color w:val="000000" w:themeColor="text1" w:themeTint="FF" w:themeShade="FF"/>
          <w:sz w:val="22"/>
          <w:szCs w:val="22"/>
          <w:lang w:val="fr-FR"/>
        </w:rPr>
        <w:t>(0</w:t>
      </w:r>
      <w:r w:rsidRPr="6787B777" w:rsidR="73E2DFBB">
        <w:rPr>
          <w:rFonts w:ascii="Calibri" w:hAnsi="Calibri" w:eastAsia="Calibri" w:cs="Calibri"/>
          <w:b w:val="0"/>
          <w:bCs w:val="0"/>
          <w:i w:val="0"/>
          <w:iCs w:val="0"/>
          <w:caps w:val="0"/>
          <w:smallCaps w:val="0"/>
          <w:noProof w:val="0"/>
          <w:color w:val="000000" w:themeColor="text1" w:themeTint="FF" w:themeShade="FF"/>
          <w:sz w:val="22"/>
          <w:szCs w:val="22"/>
          <w:lang w:val="fr-FR"/>
        </w:rPr>
        <w:t>%</w:t>
      </w:r>
      <w:r w:rsidRPr="6787B777" w:rsidR="7F688890">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w:t>
      </w:r>
      <w:r w:rsidRPr="6787B777" w:rsidR="7CAD35FA">
        <w:rPr>
          <w:rFonts w:ascii="Calibri" w:hAnsi="Calibri" w:eastAsia="Calibri" w:cs="Calibri"/>
          <w:b w:val="0"/>
          <w:bCs w:val="0"/>
          <w:i w:val="0"/>
          <w:iCs w:val="0"/>
          <w:caps w:val="0"/>
          <w:smallCaps w:val="0"/>
          <w:noProof w:val="0"/>
          <w:color w:val="000000" w:themeColor="text1" w:themeTint="FF" w:themeShade="FF"/>
          <w:sz w:val="22"/>
          <w:szCs w:val="22"/>
          <w:lang w:val="fr-FR"/>
        </w:rPr>
        <w:t>n</w:t>
      </w:r>
      <w:r w:rsidRPr="6787B777" w:rsidR="7839BE22">
        <w:rPr>
          <w:rFonts w:ascii="Calibri" w:hAnsi="Calibri" w:eastAsia="Calibri" w:cs="Calibri"/>
          <w:b w:val="0"/>
          <w:bCs w:val="0"/>
          <w:i w:val="0"/>
          <w:iCs w:val="0"/>
          <w:caps w:val="0"/>
          <w:smallCaps w:val="0"/>
          <w:noProof w:val="0"/>
          <w:color w:val="000000" w:themeColor="text1" w:themeTint="FF" w:themeShade="FF"/>
          <w:sz w:val="22"/>
          <w:szCs w:val="22"/>
          <w:lang w:val="fr-FR"/>
        </w:rPr>
        <w:t xml:space="preserve">’ont pas été citées comme </w:t>
      </w:r>
      <w:r w:rsidRPr="6787B777" w:rsidR="5E5D764F">
        <w:rPr>
          <w:rFonts w:ascii="Calibri" w:hAnsi="Calibri" w:eastAsia="Calibri" w:cs="Calibri"/>
          <w:b w:val="0"/>
          <w:bCs w:val="0"/>
          <w:i w:val="0"/>
          <w:iCs w:val="0"/>
          <w:caps w:val="0"/>
          <w:smallCaps w:val="0"/>
          <w:noProof w:val="0"/>
          <w:color w:val="000000" w:themeColor="text1" w:themeTint="FF" w:themeShade="FF"/>
          <w:sz w:val="22"/>
          <w:szCs w:val="22"/>
          <w:lang w:val="fr-FR"/>
        </w:rPr>
        <w:t>prioritaires</w:t>
      </w:r>
      <w:r w:rsidRPr="6787B777" w:rsidR="00198C8F">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w:t>
      </w:r>
      <w:r w:rsidRPr="6787B777" w:rsidR="00198C8F">
        <w:rPr>
          <w:rFonts w:ascii="Calibri" w:hAnsi="Calibri" w:eastAsia="Calibri" w:cs="Calibri"/>
          <w:b w:val="0"/>
          <w:bCs w:val="0"/>
          <w:i w:val="0"/>
          <w:iCs w:val="0"/>
          <w:caps w:val="0"/>
          <w:smallCaps w:val="0"/>
          <w:noProof w:val="0"/>
          <w:color w:val="000000" w:themeColor="text1" w:themeTint="FF" w:themeShade="FF"/>
          <w:sz w:val="22"/>
          <w:szCs w:val="22"/>
          <w:lang w:val="fr-FR"/>
        </w:rPr>
        <w:t>pour les participants du jour</w:t>
      </w:r>
      <w:r w:rsidRPr="6787B777" w:rsidR="3476AB2C">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w:t>
      </w:r>
    </w:p>
    <w:p w:rsidR="6787B777" w:rsidP="6787B777" w:rsidRDefault="6787B777" w14:paraId="212E54ED" w14:textId="723BF9BD">
      <w:pPr>
        <w:pStyle w:val="Normal"/>
        <w:spacing w:after="160" w:line="360" w:lineRule="auto"/>
        <w:rPr>
          <w:rFonts w:ascii="Calibri" w:hAnsi="Calibri" w:eastAsia="Calibri" w:cs="Calibri"/>
          <w:b w:val="0"/>
          <w:bCs w:val="0"/>
          <w:i w:val="0"/>
          <w:iCs w:val="0"/>
          <w:caps w:val="0"/>
          <w:smallCaps w:val="0"/>
          <w:noProof w:val="0"/>
          <w:color w:val="000000" w:themeColor="text1" w:themeTint="FF" w:themeShade="FF"/>
          <w:sz w:val="22"/>
          <w:szCs w:val="22"/>
          <w:lang w:val="fr-FR"/>
        </w:rPr>
      </w:pPr>
    </w:p>
    <w:p w:rsidR="5234A453" w:rsidP="6787B777" w:rsidRDefault="5234A453" w14:paraId="2308A45F" w14:textId="2A621117">
      <w:pPr>
        <w:jc w:val="left"/>
        <w:rPr>
          <w:rFonts w:ascii="Fjalla One" w:hAnsi="Fjalla One" w:eastAsia="Fjalla One" w:cs="Fjalla One"/>
          <w:b w:val="1"/>
          <w:bCs w:val="1"/>
          <w:noProof w:val="0"/>
          <w:color w:val="263238"/>
          <w:sz w:val="22"/>
          <w:szCs w:val="22"/>
          <w:lang w:val="fr-FR"/>
        </w:rPr>
      </w:pPr>
      <w:r w:rsidRPr="6787B777" w:rsidR="5234A453">
        <w:rPr>
          <w:rFonts w:ascii="Fjalla One" w:hAnsi="Fjalla One" w:eastAsia="Fjalla One" w:cs="Fjalla One"/>
          <w:b w:val="1"/>
          <w:bCs w:val="1"/>
          <w:noProof w:val="0"/>
          <w:color w:val="263238"/>
          <w:sz w:val="22"/>
          <w:szCs w:val="22"/>
          <w:lang w:val="fr-FR"/>
        </w:rPr>
        <w:t>6</w:t>
      </w:r>
      <w:r w:rsidRPr="6787B777" w:rsidR="5234A453">
        <w:rPr>
          <w:rFonts w:ascii="Fjalla One" w:hAnsi="Fjalla One" w:eastAsia="Fjalla One" w:cs="Fjalla One"/>
          <w:b w:val="1"/>
          <w:bCs w:val="1"/>
          <w:noProof w:val="0"/>
          <w:color w:val="263238"/>
          <w:sz w:val="22"/>
          <w:szCs w:val="22"/>
          <w:lang w:val="fr-FR"/>
        </w:rPr>
        <w:t>%</w:t>
      </w:r>
      <w:r w:rsidRPr="6787B777" w:rsidR="5234A453">
        <w:rPr>
          <w:rFonts w:ascii="Fjalla One" w:hAnsi="Fjalla One" w:eastAsia="Fjalla One" w:cs="Fjalla One"/>
          <w:b w:val="1"/>
          <w:bCs w:val="1"/>
          <w:noProof w:val="0"/>
          <w:color w:val="263238"/>
          <w:sz w:val="22"/>
          <w:szCs w:val="22"/>
          <w:lang w:val="fr-FR"/>
        </w:rPr>
        <w:t xml:space="preserve"> des habitants* ne possèdent pas de smartphone </w:t>
      </w:r>
    </w:p>
    <w:p w:rsidR="5234A453" w:rsidP="6787B777" w:rsidRDefault="5234A453" w14:paraId="713C44AE" w14:textId="1E51E945">
      <w:pPr>
        <w:jc w:val="left"/>
        <w:rPr>
          <w:rFonts w:ascii="Calibri" w:hAnsi="Calibri" w:eastAsia="Calibri" w:cs="Calibri"/>
          <w:noProof w:val="0"/>
          <w:color w:val="000000" w:themeColor="text1" w:themeTint="FF" w:themeShade="FF"/>
          <w:sz w:val="22"/>
          <w:szCs w:val="22"/>
          <w:lang w:val="fr-FR"/>
        </w:rPr>
      </w:pPr>
      <w:r>
        <w:br/>
      </w:r>
      <w:r w:rsidRPr="6787B777" w:rsidR="5234A453">
        <w:rPr>
          <w:rFonts w:ascii="Calibri" w:hAnsi="Calibri" w:eastAsia="Calibri" w:cs="Calibri"/>
          <w:noProof w:val="0"/>
          <w:color w:val="000000" w:themeColor="text1" w:themeTint="FF" w:themeShade="FF"/>
          <w:sz w:val="22"/>
          <w:szCs w:val="22"/>
          <w:lang w:val="fr-FR"/>
        </w:rPr>
        <w:t xml:space="preserve">L’objectif de cette question était de déconstruire un possible préjugé sur l’équipement des habitants. </w:t>
      </w:r>
    </w:p>
    <w:p w:rsidR="5234A453" w:rsidP="6787B777" w:rsidRDefault="5234A453" w14:paraId="0CB9B9A0" w14:textId="05286749">
      <w:pPr>
        <w:jc w:val="left"/>
        <w:rPr>
          <w:rFonts w:ascii="Calibri" w:hAnsi="Calibri" w:eastAsia="Calibri" w:cs="Calibri"/>
          <w:noProof w:val="0"/>
          <w:color w:val="000000" w:themeColor="text1" w:themeTint="FF" w:themeShade="FF"/>
          <w:sz w:val="22"/>
          <w:szCs w:val="22"/>
          <w:lang w:val="fr-FR"/>
        </w:rPr>
      </w:pPr>
      <w:r w:rsidRPr="6787B777" w:rsidR="5234A453">
        <w:rPr>
          <w:rFonts w:ascii="Calibri" w:hAnsi="Calibri" w:eastAsia="Calibri" w:cs="Calibri"/>
          <w:noProof w:val="0"/>
          <w:color w:val="000000" w:themeColor="text1" w:themeTint="FF" w:themeShade="FF"/>
          <w:sz w:val="22"/>
          <w:szCs w:val="22"/>
          <w:lang w:val="fr-FR"/>
        </w:rPr>
        <w:t xml:space="preserve">La population est largement équipée en smartphone : 94% des habitants en possèdent un ! </w:t>
      </w:r>
    </w:p>
    <w:p w:rsidR="5234A453" w:rsidP="6787B777" w:rsidRDefault="5234A453" w14:paraId="6A2C51C6" w14:textId="27170973">
      <w:pPr>
        <w:pStyle w:val="Normal"/>
        <w:spacing w:after="160" w:line="360" w:lineRule="auto"/>
        <w:rPr>
          <w:sz w:val="22"/>
          <w:szCs w:val="22"/>
        </w:rPr>
      </w:pPr>
      <w:r w:rsidR="5234A453">
        <w:drawing>
          <wp:inline wp14:editId="5725D4F7" wp14:anchorId="29BDB140">
            <wp:extent cx="4572000" cy="2505075"/>
            <wp:effectExtent l="0" t="0" r="0" b="0"/>
            <wp:docPr id="1852650437" name="" title=""/>
            <wp:cNvGraphicFramePr>
              <a:graphicFrameLocks noChangeAspect="1"/>
            </wp:cNvGraphicFramePr>
            <a:graphic>
              <a:graphicData uri="http://schemas.openxmlformats.org/drawingml/2006/picture">
                <pic:pic>
                  <pic:nvPicPr>
                    <pic:cNvPr id="0" name=""/>
                    <pic:cNvPicPr/>
                  </pic:nvPicPr>
                  <pic:blipFill>
                    <a:blip r:embed="R9a060bbe339c4b88">
                      <a:extLst>
                        <a:ext xmlns:a="http://schemas.openxmlformats.org/drawingml/2006/main" uri="{28A0092B-C50C-407E-A947-70E740481C1C}">
                          <a14:useLocalDpi val="0"/>
                        </a:ext>
                      </a:extLst>
                    </a:blip>
                    <a:stretch>
                      <a:fillRect/>
                    </a:stretch>
                  </pic:blipFill>
                  <pic:spPr>
                    <a:xfrm>
                      <a:off x="0" y="0"/>
                      <a:ext cx="4572000" cy="2505075"/>
                    </a:xfrm>
                    <a:prstGeom prst="rect">
                      <a:avLst/>
                    </a:prstGeom>
                  </pic:spPr>
                </pic:pic>
              </a:graphicData>
            </a:graphic>
          </wp:inline>
        </w:drawing>
      </w:r>
    </w:p>
    <w:p w:rsidR="5234A453" w:rsidP="6787B777" w:rsidRDefault="5234A453" w14:paraId="7120F9C2" w14:textId="1E073C83">
      <w:pPr>
        <w:jc w:val="left"/>
        <w:rPr>
          <w:rFonts w:ascii="Calibri" w:hAnsi="Calibri" w:eastAsia="Calibri" w:cs="Calibri"/>
          <w:noProof w:val="0"/>
          <w:color w:val="000000" w:themeColor="text1" w:themeTint="FF" w:themeShade="FF"/>
          <w:sz w:val="22"/>
          <w:szCs w:val="22"/>
          <w:lang w:val="fr-FR"/>
        </w:rPr>
      </w:pPr>
      <w:r w:rsidRPr="6787B777" w:rsidR="5234A453">
        <w:rPr>
          <w:rFonts w:ascii="Calibri" w:hAnsi="Calibri" w:eastAsia="Calibri" w:cs="Calibri"/>
          <w:noProof w:val="0"/>
          <w:color w:val="000000" w:themeColor="text1" w:themeTint="FF" w:themeShade="FF"/>
          <w:sz w:val="22"/>
          <w:szCs w:val="22"/>
          <w:lang w:val="fr-FR"/>
        </w:rPr>
        <w:t>*Population générale Bordeaux Métropole selon l’estimateur d’indicateurs réalisé en 2022 (tableau de bord).</w:t>
      </w:r>
    </w:p>
    <w:p w:rsidR="6787B777" w:rsidP="6787B777" w:rsidRDefault="6787B777" w14:paraId="3542BD77" w14:textId="56DA7AB6">
      <w:pPr>
        <w:pStyle w:val="Normal"/>
        <w:spacing w:after="160" w:line="360" w:lineRule="auto"/>
        <w:rPr>
          <w:rFonts w:ascii="Calibri" w:hAnsi="Calibri" w:eastAsia="Calibri" w:cs="Calibri"/>
          <w:b w:val="0"/>
          <w:bCs w:val="0"/>
          <w:i w:val="0"/>
          <w:iCs w:val="0"/>
          <w:caps w:val="0"/>
          <w:smallCaps w:val="0"/>
          <w:noProof w:val="0"/>
          <w:color w:val="000000" w:themeColor="text1" w:themeTint="FF" w:themeShade="FF"/>
          <w:sz w:val="22"/>
          <w:szCs w:val="22"/>
          <w:lang w:val="fr-FR"/>
        </w:rPr>
      </w:pPr>
    </w:p>
    <w:p w:rsidR="1911179F" w:rsidP="6787B777" w:rsidRDefault="1911179F" w14:paraId="5CA34FEE" w14:textId="12E98CA7">
      <w:pPr>
        <w:spacing w:after="160" w:line="360" w:lineRule="auto"/>
        <w:rPr>
          <w:rFonts w:ascii="Calibri" w:hAnsi="Calibri" w:eastAsia="Calibri" w:cs="Calibri"/>
          <w:b w:val="0"/>
          <w:bCs w:val="0"/>
          <w:i w:val="0"/>
          <w:iCs w:val="0"/>
          <w:caps w:val="0"/>
          <w:smallCaps w:val="0"/>
          <w:noProof w:val="0"/>
          <w:color w:val="000000" w:themeColor="text1" w:themeTint="FF" w:themeShade="FF"/>
          <w:sz w:val="32"/>
          <w:szCs w:val="32"/>
          <w:lang w:val="fr-FR"/>
        </w:rPr>
      </w:pPr>
      <w:r w:rsidRPr="6787B777" w:rsidR="1911179F">
        <w:rPr>
          <w:rFonts w:ascii="Calibri" w:hAnsi="Calibri" w:eastAsia="Calibri" w:cs="Calibri"/>
          <w:b w:val="0"/>
          <w:bCs w:val="0"/>
          <w:i w:val="0"/>
          <w:iCs w:val="0"/>
          <w:caps w:val="0"/>
          <w:smallCaps w:val="0"/>
          <w:noProof w:val="0"/>
          <w:color w:val="000000" w:themeColor="text1" w:themeTint="FF" w:themeShade="FF"/>
          <w:sz w:val="32"/>
          <w:szCs w:val="32"/>
          <w:lang w:val="fr-FR"/>
        </w:rPr>
        <w:t xml:space="preserve">Une phrase qui a été dite à ne pas manquer (verbatim) </w:t>
      </w:r>
    </w:p>
    <w:p w:rsidR="015975BD" w:rsidP="6787B777" w:rsidRDefault="015975BD" w14:paraId="0BF5D772" w14:textId="124F1E07">
      <w:pPr>
        <w:pStyle w:val="Normal"/>
      </w:pPr>
      <w:r w:rsidR="015975BD">
        <w:drawing>
          <wp:inline wp14:editId="1D5F9295" wp14:anchorId="2B1AA749">
            <wp:extent cx="4572000" cy="1971675"/>
            <wp:effectExtent l="0" t="0" r="0" b="0"/>
            <wp:docPr id="963742618" name="" title=""/>
            <wp:cNvGraphicFramePr>
              <a:graphicFrameLocks noChangeAspect="1"/>
            </wp:cNvGraphicFramePr>
            <a:graphic>
              <a:graphicData uri="http://schemas.openxmlformats.org/drawingml/2006/picture">
                <pic:pic>
                  <pic:nvPicPr>
                    <pic:cNvPr id="0" name=""/>
                    <pic:cNvPicPr/>
                  </pic:nvPicPr>
                  <pic:blipFill>
                    <a:blip r:embed="R70eb78395c1c4cda">
                      <a:extLst>
                        <a:ext xmlns:a="http://schemas.openxmlformats.org/drawingml/2006/main" uri="{28A0092B-C50C-407E-A947-70E740481C1C}">
                          <a14:useLocalDpi val="0"/>
                        </a:ext>
                      </a:extLst>
                    </a:blip>
                    <a:stretch>
                      <a:fillRect/>
                    </a:stretch>
                  </pic:blipFill>
                  <pic:spPr>
                    <a:xfrm>
                      <a:off x="0" y="0"/>
                      <a:ext cx="4572000" cy="1971675"/>
                    </a:xfrm>
                    <a:prstGeom prst="rect">
                      <a:avLst/>
                    </a:prstGeom>
                  </pic:spPr>
                </pic:pic>
              </a:graphicData>
            </a:graphic>
          </wp:inline>
        </w:drawing>
      </w:r>
    </w:p>
    <w:p w:rsidR="6787B777" w:rsidP="6787B777" w:rsidRDefault="6787B777" w14:paraId="3D3C14F9" w14:textId="6A6E2AF1">
      <w:pPr>
        <w:pStyle w:val="Normal"/>
      </w:pPr>
    </w:p>
    <w:p w:rsidR="6787B777" w:rsidP="6787B777" w:rsidRDefault="6787B777" w14:paraId="299AE0DE" w14:textId="733A284B">
      <w:pPr>
        <w:pStyle w:val="Normal"/>
      </w:pPr>
    </w:p>
    <w:p w:rsidR="015975BD" w:rsidP="6787B777" w:rsidRDefault="015975BD" w14:paraId="28C3EED5" w14:textId="621DA572">
      <w:pPr>
        <w:pStyle w:val="Normal"/>
      </w:pPr>
      <w:r w:rsidR="015975BD">
        <w:drawing>
          <wp:inline wp14:editId="1778D959" wp14:anchorId="6DD139DB">
            <wp:extent cx="4572000" cy="2790825"/>
            <wp:effectExtent l="0" t="0" r="0" b="0"/>
            <wp:docPr id="1232130996" name="" title=""/>
            <wp:cNvGraphicFramePr>
              <a:graphicFrameLocks noChangeAspect="1"/>
            </wp:cNvGraphicFramePr>
            <a:graphic>
              <a:graphicData uri="http://schemas.openxmlformats.org/drawingml/2006/picture">
                <pic:pic>
                  <pic:nvPicPr>
                    <pic:cNvPr id="0" name=""/>
                    <pic:cNvPicPr/>
                  </pic:nvPicPr>
                  <pic:blipFill>
                    <a:blip r:embed="R6bb9945622cb4c1d">
                      <a:extLst>
                        <a:ext xmlns:a="http://schemas.openxmlformats.org/drawingml/2006/main" uri="{28A0092B-C50C-407E-A947-70E740481C1C}">
                          <a14:useLocalDpi val="0"/>
                        </a:ext>
                      </a:extLst>
                    </a:blip>
                    <a:stretch>
                      <a:fillRect/>
                    </a:stretch>
                  </pic:blipFill>
                  <pic:spPr>
                    <a:xfrm>
                      <a:off x="0" y="0"/>
                      <a:ext cx="4572000" cy="2790825"/>
                    </a:xfrm>
                    <a:prstGeom prst="rect">
                      <a:avLst/>
                    </a:prstGeom>
                  </pic:spPr>
                </pic:pic>
              </a:graphicData>
            </a:graphic>
          </wp:inline>
        </w:drawing>
      </w:r>
    </w:p>
    <w:p w:rsidR="6787B777" w:rsidP="6787B777" w:rsidRDefault="6787B777" w14:paraId="79856535" w14:textId="71DE6199">
      <w:pPr>
        <w:pStyle w:val="Normal"/>
      </w:pPr>
    </w:p>
    <w:p w:rsidR="015975BD" w:rsidP="6787B777" w:rsidRDefault="015975BD" w14:paraId="0F9A8B2B" w14:textId="61A665D9">
      <w:pPr>
        <w:jc w:val="left"/>
        <w:rPr>
          <w:rFonts w:ascii="Fjalla One" w:hAnsi="Fjalla One" w:eastAsia="Fjalla One" w:cs="Fjalla One"/>
          <w:b w:val="1"/>
          <w:bCs w:val="1"/>
          <w:noProof w:val="0"/>
          <w:color w:val="263238"/>
          <w:sz w:val="24"/>
          <w:szCs w:val="24"/>
          <w:lang w:val="fr-FR"/>
        </w:rPr>
      </w:pPr>
      <w:r w:rsidRPr="6787B777" w:rsidR="015975BD">
        <w:rPr>
          <w:rFonts w:ascii="Fjalla One" w:hAnsi="Fjalla One" w:eastAsia="Fjalla One" w:cs="Fjalla One"/>
          <w:b w:val="1"/>
          <w:bCs w:val="1"/>
          <w:noProof w:val="0"/>
          <w:color w:val="263238"/>
          <w:sz w:val="24"/>
          <w:szCs w:val="24"/>
          <w:lang w:val="fr-FR"/>
        </w:rPr>
        <w:t>Et vous, qu’</w:t>
      </w:r>
      <w:proofErr w:type="gramStart"/>
      <w:r w:rsidRPr="6787B777" w:rsidR="015975BD">
        <w:rPr>
          <w:rFonts w:ascii="Fjalla One" w:hAnsi="Fjalla One" w:eastAsia="Fjalla One" w:cs="Fjalla One"/>
          <w:b w:val="1"/>
          <w:bCs w:val="1"/>
          <w:noProof w:val="0"/>
          <w:color w:val="263238"/>
          <w:sz w:val="24"/>
          <w:szCs w:val="24"/>
          <w:lang w:val="fr-FR"/>
        </w:rPr>
        <w:t>attendez vous</w:t>
      </w:r>
      <w:proofErr w:type="gramEnd"/>
      <w:r w:rsidRPr="6787B777" w:rsidR="015975BD">
        <w:rPr>
          <w:rFonts w:ascii="Fjalla One" w:hAnsi="Fjalla One" w:eastAsia="Fjalla One" w:cs="Fjalla One"/>
          <w:b w:val="1"/>
          <w:bCs w:val="1"/>
          <w:noProof w:val="0"/>
          <w:color w:val="263238"/>
          <w:sz w:val="24"/>
          <w:szCs w:val="24"/>
          <w:lang w:val="fr-FR"/>
        </w:rPr>
        <w:t xml:space="preserve"> de l’Observatoire ? Parmi les idées les plus citées et plébiscitées : </w:t>
      </w:r>
    </w:p>
    <w:p w:rsidR="015975BD" w:rsidP="6787B777" w:rsidRDefault="015975BD" w14:paraId="05FBB88A" w14:textId="21640693">
      <w:pPr>
        <w:ind w:left="547" w:hanging="547"/>
        <w:jc w:val="left"/>
        <w:rPr>
          <w:rFonts w:ascii="Calibri" w:hAnsi="Calibri" w:eastAsia="Calibri" w:cs="Calibri"/>
          <w:noProof w:val="0"/>
          <w:color w:val="000000" w:themeColor="text1" w:themeTint="FF" w:themeShade="FF"/>
          <w:sz w:val="24"/>
          <w:szCs w:val="24"/>
          <w:lang w:val="fr-FR"/>
        </w:rPr>
      </w:pPr>
      <w:r w:rsidRPr="6787B777" w:rsidR="015975BD">
        <w:rPr>
          <w:rFonts w:ascii="Arial" w:hAnsi="Arial" w:eastAsia="Arial" w:cs="Arial"/>
          <w:noProof w:val="0"/>
          <w:sz w:val="24"/>
          <w:szCs w:val="24"/>
          <w:lang w:val="fr-FR"/>
        </w:rPr>
        <w:t>•</w:t>
      </w:r>
      <w:r w:rsidRPr="6787B777" w:rsidR="015975BD">
        <w:rPr>
          <w:rFonts w:ascii="Calibri" w:hAnsi="Calibri" w:eastAsia="Calibri" w:cs="Calibri"/>
          <w:noProof w:val="0"/>
          <w:color w:val="000000" w:themeColor="text1" w:themeTint="FF" w:themeShade="FF"/>
          <w:sz w:val="24"/>
          <w:szCs w:val="24"/>
          <w:lang w:val="fr-FR"/>
        </w:rPr>
        <w:t xml:space="preserve">Plateforme open source  </w:t>
      </w:r>
    </w:p>
    <w:p w:rsidR="015975BD" w:rsidP="6787B777" w:rsidRDefault="015975BD" w14:paraId="3C3DA193" w14:textId="1825BFB1">
      <w:pPr>
        <w:ind w:left="547" w:hanging="547"/>
        <w:jc w:val="left"/>
        <w:rPr>
          <w:rFonts w:ascii="Calibri" w:hAnsi="Calibri" w:eastAsia="Calibri" w:cs="Calibri"/>
          <w:noProof w:val="0"/>
          <w:color w:val="000000" w:themeColor="text1" w:themeTint="FF" w:themeShade="FF"/>
          <w:sz w:val="24"/>
          <w:szCs w:val="24"/>
          <w:lang w:val="fr-FR"/>
        </w:rPr>
      </w:pPr>
      <w:r w:rsidRPr="6787B777" w:rsidR="015975BD">
        <w:rPr>
          <w:rFonts w:ascii="Arial" w:hAnsi="Arial" w:eastAsia="Arial" w:cs="Arial"/>
          <w:noProof w:val="0"/>
          <w:sz w:val="24"/>
          <w:szCs w:val="24"/>
          <w:lang w:val="fr-FR"/>
        </w:rPr>
        <w:t>•</w:t>
      </w:r>
      <w:r w:rsidRPr="6787B777" w:rsidR="015975BD">
        <w:rPr>
          <w:rFonts w:ascii="Calibri" w:hAnsi="Calibri" w:eastAsia="Calibri" w:cs="Calibri"/>
          <w:noProof w:val="0"/>
          <w:color w:val="000000" w:themeColor="text1" w:themeTint="FF" w:themeShade="FF"/>
          <w:sz w:val="24"/>
          <w:szCs w:val="24"/>
          <w:lang w:val="fr-FR"/>
        </w:rPr>
        <w:t xml:space="preserve">Outil pour les décideurs locaux </w:t>
      </w:r>
    </w:p>
    <w:p w:rsidR="015975BD" w:rsidP="6787B777" w:rsidRDefault="015975BD" w14:paraId="1AD1546C" w14:textId="0DEFCCCB">
      <w:pPr>
        <w:ind w:left="547" w:hanging="547"/>
        <w:jc w:val="left"/>
        <w:rPr>
          <w:rFonts w:ascii="Calibri" w:hAnsi="Calibri" w:eastAsia="Calibri" w:cs="Calibri"/>
          <w:noProof w:val="0"/>
          <w:color w:val="000000" w:themeColor="text1" w:themeTint="FF" w:themeShade="FF"/>
          <w:sz w:val="24"/>
          <w:szCs w:val="24"/>
          <w:lang w:val="fr-FR"/>
        </w:rPr>
      </w:pPr>
      <w:r w:rsidRPr="6787B777" w:rsidR="015975BD">
        <w:rPr>
          <w:rFonts w:ascii="Arial" w:hAnsi="Arial" w:eastAsia="Arial" w:cs="Arial"/>
          <w:noProof w:val="0"/>
          <w:sz w:val="24"/>
          <w:szCs w:val="24"/>
          <w:lang w:val="fr-FR"/>
        </w:rPr>
        <w:t>•</w:t>
      </w:r>
      <w:r w:rsidRPr="6787B777" w:rsidR="015975BD">
        <w:rPr>
          <w:rFonts w:ascii="Calibri" w:hAnsi="Calibri" w:eastAsia="Calibri" w:cs="Calibri"/>
          <w:noProof w:val="0"/>
          <w:color w:val="000000" w:themeColor="text1" w:themeTint="FF" w:themeShade="FF"/>
          <w:sz w:val="24"/>
          <w:szCs w:val="24"/>
          <w:lang w:val="fr-FR"/>
        </w:rPr>
        <w:t xml:space="preserve">Cartographie des besoins locaux pour aide à la décision et mise en place de dispositifs </w:t>
      </w:r>
    </w:p>
    <w:p w:rsidR="015975BD" w:rsidP="6787B777" w:rsidRDefault="015975BD" w14:paraId="32803D89" w14:textId="39E3B0D5">
      <w:pPr>
        <w:ind w:left="547" w:hanging="547"/>
        <w:jc w:val="left"/>
        <w:rPr>
          <w:rFonts w:ascii="Calibri" w:hAnsi="Calibri" w:eastAsia="Calibri" w:cs="Calibri"/>
          <w:noProof w:val="0"/>
          <w:color w:val="000000" w:themeColor="text1" w:themeTint="FF" w:themeShade="FF"/>
          <w:sz w:val="24"/>
          <w:szCs w:val="24"/>
          <w:lang w:val="fr-FR"/>
        </w:rPr>
      </w:pPr>
      <w:r w:rsidRPr="6787B777" w:rsidR="015975BD">
        <w:rPr>
          <w:rFonts w:ascii="Arial" w:hAnsi="Arial" w:eastAsia="Arial" w:cs="Arial"/>
          <w:noProof w:val="0"/>
          <w:sz w:val="24"/>
          <w:szCs w:val="24"/>
          <w:lang w:val="fr-FR"/>
        </w:rPr>
        <w:t>•</w:t>
      </w:r>
      <w:r w:rsidRPr="6787B777" w:rsidR="015975BD">
        <w:rPr>
          <w:rFonts w:ascii="Calibri" w:hAnsi="Calibri" w:eastAsia="Calibri" w:cs="Calibri"/>
          <w:noProof w:val="0"/>
          <w:color w:val="000000" w:themeColor="text1" w:themeTint="FF" w:themeShade="FF"/>
          <w:sz w:val="24"/>
          <w:szCs w:val="24"/>
          <w:lang w:val="fr-FR"/>
        </w:rPr>
        <w:t xml:space="preserve">Aide </w:t>
      </w:r>
      <w:proofErr w:type="gramStart"/>
      <w:r w:rsidRPr="6787B777" w:rsidR="015975BD">
        <w:rPr>
          <w:rFonts w:ascii="Calibri" w:hAnsi="Calibri" w:eastAsia="Calibri" w:cs="Calibri"/>
          <w:noProof w:val="0"/>
          <w:color w:val="000000" w:themeColor="text1" w:themeTint="FF" w:themeShade="FF"/>
          <w:sz w:val="24"/>
          <w:szCs w:val="24"/>
          <w:lang w:val="fr-FR"/>
        </w:rPr>
        <w:t>a</w:t>
      </w:r>
      <w:proofErr w:type="gramEnd"/>
      <w:r w:rsidRPr="6787B777" w:rsidR="015975BD">
        <w:rPr>
          <w:rFonts w:ascii="Calibri" w:hAnsi="Calibri" w:eastAsia="Calibri" w:cs="Calibri"/>
          <w:noProof w:val="0"/>
          <w:color w:val="000000" w:themeColor="text1" w:themeTint="FF" w:themeShade="FF"/>
          <w:sz w:val="24"/>
          <w:szCs w:val="24"/>
          <w:lang w:val="fr-FR"/>
        </w:rPr>
        <w:t xml:space="preserve"> la décision locale  </w:t>
      </w:r>
    </w:p>
    <w:p w:rsidR="015975BD" w:rsidP="6787B777" w:rsidRDefault="015975BD" w14:paraId="772B2CC6" w14:textId="16C8AEB5">
      <w:pPr>
        <w:ind w:left="547" w:hanging="547"/>
        <w:jc w:val="left"/>
        <w:rPr>
          <w:rFonts w:ascii="Calibri" w:hAnsi="Calibri" w:eastAsia="Calibri" w:cs="Calibri"/>
          <w:noProof w:val="0"/>
          <w:color w:val="000000" w:themeColor="text1" w:themeTint="FF" w:themeShade="FF"/>
          <w:sz w:val="24"/>
          <w:szCs w:val="24"/>
          <w:lang w:val="fr-FR"/>
        </w:rPr>
      </w:pPr>
      <w:r w:rsidRPr="6787B777" w:rsidR="015975BD">
        <w:rPr>
          <w:rFonts w:ascii="Arial" w:hAnsi="Arial" w:eastAsia="Arial" w:cs="Arial"/>
          <w:noProof w:val="0"/>
          <w:sz w:val="24"/>
          <w:szCs w:val="24"/>
          <w:lang w:val="fr-FR"/>
        </w:rPr>
        <w:t>•</w:t>
      </w:r>
      <w:r w:rsidRPr="6787B777" w:rsidR="015975BD">
        <w:rPr>
          <w:rFonts w:ascii="Calibri" w:hAnsi="Calibri" w:eastAsia="Calibri" w:cs="Calibri"/>
          <w:noProof w:val="0"/>
          <w:color w:val="000000" w:themeColor="text1" w:themeTint="FF" w:themeShade="FF"/>
          <w:sz w:val="24"/>
          <w:szCs w:val="24"/>
          <w:lang w:val="fr-FR"/>
        </w:rPr>
        <w:t xml:space="preserve">Des chiffres clés LOCAUX  </w:t>
      </w:r>
    </w:p>
    <w:p w:rsidR="015975BD" w:rsidP="6787B777" w:rsidRDefault="015975BD" w14:paraId="3A50B701" w14:textId="7EB682C1">
      <w:pPr>
        <w:ind w:left="547" w:hanging="547"/>
        <w:jc w:val="left"/>
        <w:rPr>
          <w:rFonts w:ascii="Calibri" w:hAnsi="Calibri" w:eastAsia="Calibri" w:cs="Calibri"/>
          <w:noProof w:val="0"/>
          <w:color w:val="000000" w:themeColor="text1" w:themeTint="FF" w:themeShade="FF"/>
          <w:sz w:val="24"/>
          <w:szCs w:val="24"/>
          <w:lang w:val="fr-FR"/>
        </w:rPr>
      </w:pPr>
      <w:r w:rsidRPr="6787B777" w:rsidR="015975BD">
        <w:rPr>
          <w:rFonts w:ascii="Arial" w:hAnsi="Arial" w:eastAsia="Arial" w:cs="Arial"/>
          <w:noProof w:val="0"/>
          <w:sz w:val="24"/>
          <w:szCs w:val="24"/>
          <w:lang w:val="fr-FR"/>
        </w:rPr>
        <w:t>•</w:t>
      </w:r>
      <w:r w:rsidRPr="6787B777" w:rsidR="015975BD">
        <w:rPr>
          <w:rFonts w:ascii="Calibri" w:hAnsi="Calibri" w:eastAsia="Calibri" w:cs="Calibri"/>
          <w:noProof w:val="0"/>
          <w:color w:val="000000" w:themeColor="text1" w:themeTint="FF" w:themeShade="FF"/>
          <w:sz w:val="24"/>
          <w:szCs w:val="24"/>
          <w:lang w:val="fr-FR"/>
        </w:rPr>
        <w:t xml:space="preserve">Datavisualisation efficace et UX </w:t>
      </w:r>
    </w:p>
    <w:p w:rsidR="015975BD" w:rsidP="6787B777" w:rsidRDefault="015975BD" w14:paraId="1F3C9FAF" w14:textId="50E1C62A">
      <w:pPr>
        <w:ind w:left="547" w:hanging="547"/>
        <w:jc w:val="left"/>
        <w:rPr>
          <w:rFonts w:ascii="Calibri" w:hAnsi="Calibri" w:eastAsia="Calibri" w:cs="Calibri"/>
          <w:noProof w:val="0"/>
          <w:color w:val="000000" w:themeColor="text1" w:themeTint="FF" w:themeShade="FF"/>
          <w:sz w:val="24"/>
          <w:szCs w:val="24"/>
          <w:lang w:val="fr-FR"/>
        </w:rPr>
      </w:pPr>
      <w:r w:rsidRPr="6787B777" w:rsidR="015975BD">
        <w:rPr>
          <w:rFonts w:ascii="Arial" w:hAnsi="Arial" w:eastAsia="Arial" w:cs="Arial"/>
          <w:noProof w:val="0"/>
          <w:sz w:val="24"/>
          <w:szCs w:val="24"/>
          <w:lang w:val="fr-FR"/>
        </w:rPr>
        <w:t>•</w:t>
      </w:r>
      <w:r w:rsidRPr="6787B777" w:rsidR="015975BD">
        <w:rPr>
          <w:rFonts w:ascii="Calibri" w:hAnsi="Calibri" w:eastAsia="Calibri" w:cs="Calibri"/>
          <w:noProof w:val="0"/>
          <w:color w:val="000000" w:themeColor="text1" w:themeTint="FF" w:themeShade="FF"/>
          <w:sz w:val="24"/>
          <w:szCs w:val="24"/>
          <w:lang w:val="fr-FR"/>
        </w:rPr>
        <w:t xml:space="preserve">Ressources pour adapter nos actions </w:t>
      </w:r>
    </w:p>
    <w:p w:rsidR="015975BD" w:rsidP="6787B777" w:rsidRDefault="015975BD" w14:paraId="2C38A58D" w14:textId="0B1658C7">
      <w:pPr>
        <w:ind w:left="547" w:hanging="547"/>
        <w:jc w:val="left"/>
        <w:rPr>
          <w:rFonts w:ascii="Calibri" w:hAnsi="Calibri" w:eastAsia="Calibri" w:cs="Calibri"/>
          <w:noProof w:val="0"/>
          <w:color w:val="000000" w:themeColor="text1" w:themeTint="FF" w:themeShade="FF"/>
          <w:sz w:val="24"/>
          <w:szCs w:val="24"/>
          <w:lang w:val="fr-FR"/>
        </w:rPr>
      </w:pPr>
      <w:r w:rsidRPr="6787B777" w:rsidR="015975BD">
        <w:rPr>
          <w:rFonts w:ascii="Arial" w:hAnsi="Arial" w:eastAsia="Arial" w:cs="Arial"/>
          <w:noProof w:val="0"/>
          <w:sz w:val="24"/>
          <w:szCs w:val="24"/>
          <w:lang w:val="fr-FR"/>
        </w:rPr>
        <w:t>•</w:t>
      </w:r>
      <w:r w:rsidRPr="6787B777" w:rsidR="015975BD">
        <w:rPr>
          <w:rFonts w:ascii="Calibri" w:hAnsi="Calibri" w:eastAsia="Calibri" w:cs="Calibri"/>
          <w:noProof w:val="0"/>
          <w:color w:val="000000" w:themeColor="text1" w:themeTint="FF" w:themeShade="FF"/>
          <w:sz w:val="24"/>
          <w:szCs w:val="24"/>
          <w:lang w:val="fr-FR"/>
        </w:rPr>
        <w:t xml:space="preserve">Faire une cartographie des données </w:t>
      </w:r>
    </w:p>
    <w:p w:rsidR="015975BD" w:rsidP="6787B777" w:rsidRDefault="015975BD" w14:paraId="2CBA6DCE" w14:textId="6F472468">
      <w:pPr>
        <w:ind w:left="547" w:hanging="547"/>
        <w:jc w:val="left"/>
        <w:rPr>
          <w:rFonts w:ascii="Calibri" w:hAnsi="Calibri" w:eastAsia="Calibri" w:cs="Calibri"/>
          <w:noProof w:val="0"/>
          <w:color w:val="000000" w:themeColor="text1" w:themeTint="FF" w:themeShade="FF"/>
          <w:sz w:val="24"/>
          <w:szCs w:val="24"/>
          <w:lang w:val="fr-FR"/>
        </w:rPr>
      </w:pPr>
      <w:r w:rsidRPr="6787B777" w:rsidR="015975BD">
        <w:rPr>
          <w:rFonts w:ascii="Arial" w:hAnsi="Arial" w:eastAsia="Arial" w:cs="Arial"/>
          <w:noProof w:val="0"/>
          <w:sz w:val="24"/>
          <w:szCs w:val="24"/>
          <w:lang w:val="fr-FR"/>
        </w:rPr>
        <w:t>•</w:t>
      </w:r>
      <w:r w:rsidRPr="6787B777" w:rsidR="015975BD">
        <w:rPr>
          <w:rFonts w:ascii="Calibri" w:hAnsi="Calibri" w:eastAsia="Calibri" w:cs="Calibri"/>
          <w:noProof w:val="0"/>
          <w:color w:val="000000" w:themeColor="text1" w:themeTint="FF" w:themeShade="FF"/>
          <w:sz w:val="24"/>
          <w:szCs w:val="24"/>
          <w:lang w:val="fr-FR"/>
        </w:rPr>
        <w:t xml:space="preserve">Une superposition avec les données sur les solutions </w:t>
      </w:r>
      <w:r>
        <w:br/>
      </w:r>
      <w:r w:rsidRPr="6787B777" w:rsidR="015975BD">
        <w:rPr>
          <w:rFonts w:ascii="Calibri" w:hAnsi="Calibri" w:eastAsia="Calibri" w:cs="Calibri"/>
          <w:noProof w:val="0"/>
          <w:color w:val="000000" w:themeColor="text1" w:themeTint="FF" w:themeShade="FF"/>
          <w:sz w:val="24"/>
          <w:szCs w:val="24"/>
          <w:lang w:val="fr-FR"/>
        </w:rPr>
        <w:t>(</w:t>
      </w:r>
      <w:proofErr w:type="gramStart"/>
      <w:r w:rsidRPr="6787B777" w:rsidR="015975BD">
        <w:rPr>
          <w:rFonts w:ascii="Calibri" w:hAnsi="Calibri" w:eastAsia="Calibri" w:cs="Calibri"/>
          <w:noProof w:val="0"/>
          <w:color w:val="000000" w:themeColor="text1" w:themeTint="FF" w:themeShade="FF"/>
          <w:sz w:val="24"/>
          <w:szCs w:val="24"/>
          <w:lang w:val="fr-FR"/>
        </w:rPr>
        <w:t>offre</w:t>
      </w:r>
      <w:proofErr w:type="gramEnd"/>
      <w:r w:rsidRPr="6787B777" w:rsidR="015975BD">
        <w:rPr>
          <w:rFonts w:ascii="Calibri" w:hAnsi="Calibri" w:eastAsia="Calibri" w:cs="Calibri"/>
          <w:noProof w:val="0"/>
          <w:color w:val="000000" w:themeColor="text1" w:themeTint="FF" w:themeShade="FF"/>
          <w:sz w:val="24"/>
          <w:szCs w:val="24"/>
          <w:lang w:val="fr-FR"/>
        </w:rPr>
        <w:t xml:space="preserve"> de médiation adaptée) </w:t>
      </w:r>
    </w:p>
    <w:p w:rsidR="015975BD" w:rsidP="6787B777" w:rsidRDefault="015975BD" w14:paraId="6E628769" w14:textId="2F34F972">
      <w:pPr>
        <w:ind w:left="547" w:hanging="547"/>
        <w:jc w:val="left"/>
        <w:rPr>
          <w:rFonts w:ascii="Calibri" w:hAnsi="Calibri" w:eastAsia="Calibri" w:cs="Calibri"/>
          <w:noProof w:val="0"/>
          <w:color w:val="000000" w:themeColor="text1" w:themeTint="FF" w:themeShade="FF"/>
          <w:sz w:val="24"/>
          <w:szCs w:val="24"/>
          <w:lang w:val="fr-FR"/>
        </w:rPr>
      </w:pPr>
      <w:r w:rsidRPr="6787B777" w:rsidR="015975BD">
        <w:rPr>
          <w:rFonts w:ascii="Arial" w:hAnsi="Arial" w:eastAsia="Arial" w:cs="Arial"/>
          <w:noProof w:val="0"/>
          <w:sz w:val="24"/>
          <w:szCs w:val="24"/>
          <w:lang w:val="fr-FR"/>
        </w:rPr>
        <w:t>•</w:t>
      </w:r>
      <w:r w:rsidRPr="6787B777" w:rsidR="015975BD">
        <w:rPr>
          <w:rFonts w:ascii="Calibri" w:hAnsi="Calibri" w:eastAsia="Calibri" w:cs="Calibri"/>
          <w:noProof w:val="0"/>
          <w:color w:val="000000" w:themeColor="text1" w:themeTint="FF" w:themeShade="FF"/>
          <w:sz w:val="24"/>
          <w:szCs w:val="24"/>
          <w:lang w:val="fr-FR"/>
        </w:rPr>
        <w:t xml:space="preserve">Vision globale </w:t>
      </w:r>
    </w:p>
    <w:p w:rsidR="015975BD" w:rsidP="6787B777" w:rsidRDefault="015975BD" w14:paraId="0F6F1F9E" w14:textId="5520BA9D">
      <w:pPr>
        <w:ind w:left="547" w:hanging="547"/>
        <w:jc w:val="left"/>
        <w:rPr>
          <w:rFonts w:ascii="Calibri" w:hAnsi="Calibri" w:eastAsia="Calibri" w:cs="Calibri"/>
          <w:noProof w:val="0"/>
          <w:color w:val="000000" w:themeColor="text1" w:themeTint="FF" w:themeShade="FF"/>
          <w:sz w:val="24"/>
          <w:szCs w:val="24"/>
          <w:lang w:val="fr-FR"/>
        </w:rPr>
      </w:pPr>
      <w:r w:rsidRPr="6787B777" w:rsidR="015975BD">
        <w:rPr>
          <w:rFonts w:ascii="Arial" w:hAnsi="Arial" w:eastAsia="Arial" w:cs="Arial"/>
          <w:noProof w:val="0"/>
          <w:sz w:val="24"/>
          <w:szCs w:val="24"/>
          <w:lang w:val="fr-FR"/>
        </w:rPr>
        <w:t>•</w:t>
      </w:r>
      <w:r w:rsidRPr="6787B777" w:rsidR="015975BD">
        <w:rPr>
          <w:rFonts w:ascii="Calibri" w:hAnsi="Calibri" w:eastAsia="Calibri" w:cs="Calibri"/>
          <w:noProof w:val="0"/>
          <w:color w:val="000000" w:themeColor="text1" w:themeTint="FF" w:themeShade="FF"/>
          <w:sz w:val="24"/>
          <w:szCs w:val="24"/>
          <w:lang w:val="fr-FR"/>
        </w:rPr>
        <w:t xml:space="preserve">RETEX </w:t>
      </w:r>
    </w:p>
    <w:p w:rsidR="015975BD" w:rsidP="6787B777" w:rsidRDefault="015975BD" w14:paraId="243BEB3D" w14:textId="0D32A841">
      <w:pPr>
        <w:ind w:left="547" w:hanging="547"/>
        <w:jc w:val="left"/>
        <w:rPr>
          <w:rFonts w:ascii="Calibri" w:hAnsi="Calibri" w:eastAsia="Calibri" w:cs="Calibri"/>
          <w:noProof w:val="0"/>
          <w:color w:val="000000" w:themeColor="text1" w:themeTint="FF" w:themeShade="FF"/>
          <w:sz w:val="24"/>
          <w:szCs w:val="24"/>
          <w:lang w:val="fr-FR"/>
        </w:rPr>
      </w:pPr>
      <w:r w:rsidRPr="6787B777" w:rsidR="015975BD">
        <w:rPr>
          <w:rFonts w:ascii="Arial" w:hAnsi="Arial" w:eastAsia="Arial" w:cs="Arial"/>
          <w:noProof w:val="0"/>
          <w:sz w:val="24"/>
          <w:szCs w:val="24"/>
          <w:lang w:val="fr-FR"/>
        </w:rPr>
        <w:t>•</w:t>
      </w:r>
      <w:r w:rsidRPr="6787B777" w:rsidR="015975BD">
        <w:rPr>
          <w:rFonts w:ascii="Calibri" w:hAnsi="Calibri" w:eastAsia="Calibri" w:cs="Calibri"/>
          <w:noProof w:val="0"/>
          <w:color w:val="000000" w:themeColor="text1" w:themeTint="FF" w:themeShade="FF"/>
          <w:sz w:val="24"/>
          <w:szCs w:val="24"/>
          <w:lang w:val="fr-FR"/>
        </w:rPr>
        <w:t>Expérience inspirante pour d'autres territoires</w:t>
      </w:r>
    </w:p>
    <w:p w:rsidR="015975BD" w:rsidP="6787B777" w:rsidRDefault="015975BD" w14:paraId="27490B11" w14:textId="3BC931F8">
      <w:pPr>
        <w:ind w:left="547" w:hanging="547"/>
        <w:jc w:val="left"/>
        <w:rPr>
          <w:rFonts w:ascii="Calibri" w:hAnsi="Calibri" w:eastAsia="Calibri" w:cs="Calibri"/>
          <w:noProof w:val="0"/>
          <w:color w:val="000000" w:themeColor="text1" w:themeTint="FF" w:themeShade="FF"/>
          <w:sz w:val="24"/>
          <w:szCs w:val="24"/>
          <w:lang w:val="fr-FR"/>
        </w:rPr>
      </w:pPr>
      <w:r w:rsidRPr="6787B777" w:rsidR="015975BD">
        <w:rPr>
          <w:rFonts w:ascii="Arial" w:hAnsi="Arial" w:eastAsia="Arial" w:cs="Arial"/>
          <w:noProof w:val="0"/>
          <w:sz w:val="24"/>
          <w:szCs w:val="24"/>
          <w:lang w:val="fr-FR"/>
        </w:rPr>
        <w:t>•</w:t>
      </w:r>
      <w:r w:rsidRPr="6787B777" w:rsidR="015975BD">
        <w:rPr>
          <w:rFonts w:ascii="Calibri" w:hAnsi="Calibri" w:eastAsia="Calibri" w:cs="Calibri"/>
          <w:noProof w:val="0"/>
          <w:color w:val="000000" w:themeColor="text1" w:themeTint="FF" w:themeShade="FF"/>
          <w:sz w:val="24"/>
          <w:szCs w:val="24"/>
          <w:lang w:val="fr-FR"/>
        </w:rPr>
        <w:t>Une mise à jour régulière</w:t>
      </w:r>
    </w:p>
    <w:p w:rsidR="6787B777" w:rsidP="6787B777" w:rsidRDefault="6787B777" w14:paraId="147D869C" w14:textId="7C3BF1D3">
      <w:pPr>
        <w:pStyle w:val="Normal"/>
        <w:rPr>
          <w:sz w:val="24"/>
          <w:szCs w:val="24"/>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nsid w:val="41d9e4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193670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39d003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C395F27"/>
    <w:rsid w:val="00198C8F"/>
    <w:rsid w:val="006BFCEC"/>
    <w:rsid w:val="01455405"/>
    <w:rsid w:val="015975BD"/>
    <w:rsid w:val="0425154B"/>
    <w:rsid w:val="05FF2D8C"/>
    <w:rsid w:val="0618C528"/>
    <w:rsid w:val="074CCE09"/>
    <w:rsid w:val="08765C84"/>
    <w:rsid w:val="0AAF5420"/>
    <w:rsid w:val="0AEFF4E5"/>
    <w:rsid w:val="0C26BD4B"/>
    <w:rsid w:val="0EE7FC4F"/>
    <w:rsid w:val="0F52EBF0"/>
    <w:rsid w:val="105E947B"/>
    <w:rsid w:val="11017BB1"/>
    <w:rsid w:val="1130CE22"/>
    <w:rsid w:val="116B7FCB"/>
    <w:rsid w:val="1500850E"/>
    <w:rsid w:val="15808290"/>
    <w:rsid w:val="17B90F3D"/>
    <w:rsid w:val="186518BA"/>
    <w:rsid w:val="1911179F"/>
    <w:rsid w:val="1CF1FA71"/>
    <w:rsid w:val="1D20F517"/>
    <w:rsid w:val="1D5818AB"/>
    <w:rsid w:val="1FAAF8C5"/>
    <w:rsid w:val="20D4152E"/>
    <w:rsid w:val="22FC3123"/>
    <w:rsid w:val="2411AB0E"/>
    <w:rsid w:val="246E9B6A"/>
    <w:rsid w:val="252E64DC"/>
    <w:rsid w:val="29BE01E7"/>
    <w:rsid w:val="2AD6E0C3"/>
    <w:rsid w:val="2C65FE6A"/>
    <w:rsid w:val="2F0D7E8B"/>
    <w:rsid w:val="309ED96D"/>
    <w:rsid w:val="310C66A2"/>
    <w:rsid w:val="32FCB960"/>
    <w:rsid w:val="33138E75"/>
    <w:rsid w:val="345B6CB2"/>
    <w:rsid w:val="3476AB2C"/>
    <w:rsid w:val="35F1C3B0"/>
    <w:rsid w:val="36FB2A2B"/>
    <w:rsid w:val="3817E3F9"/>
    <w:rsid w:val="3F863992"/>
    <w:rsid w:val="3FFA6CEE"/>
    <w:rsid w:val="424DAB50"/>
    <w:rsid w:val="44D31C72"/>
    <w:rsid w:val="45449807"/>
    <w:rsid w:val="458D3998"/>
    <w:rsid w:val="47251882"/>
    <w:rsid w:val="472909F9"/>
    <w:rsid w:val="47CD04A7"/>
    <w:rsid w:val="48BFFF73"/>
    <w:rsid w:val="4A190565"/>
    <w:rsid w:val="4CC101E8"/>
    <w:rsid w:val="4D75ED11"/>
    <w:rsid w:val="4DB9FD8F"/>
    <w:rsid w:val="4F1AF381"/>
    <w:rsid w:val="4FC6FCFE"/>
    <w:rsid w:val="50AE06BE"/>
    <w:rsid w:val="5234A453"/>
    <w:rsid w:val="524978C8"/>
    <w:rsid w:val="53C7C111"/>
    <w:rsid w:val="56363E82"/>
    <w:rsid w:val="58B9710E"/>
    <w:rsid w:val="5AEB5E5B"/>
    <w:rsid w:val="5B37BAEF"/>
    <w:rsid w:val="5C44644D"/>
    <w:rsid w:val="5E5D764F"/>
    <w:rsid w:val="5FAD3701"/>
    <w:rsid w:val="60579A37"/>
    <w:rsid w:val="626CB41C"/>
    <w:rsid w:val="656EDE93"/>
    <w:rsid w:val="659E3104"/>
    <w:rsid w:val="6787B777"/>
    <w:rsid w:val="67C8CF1C"/>
    <w:rsid w:val="682FEC23"/>
    <w:rsid w:val="6AC1FF01"/>
    <w:rsid w:val="6B678CE5"/>
    <w:rsid w:val="6C6AE4A3"/>
    <w:rsid w:val="6E9B516F"/>
    <w:rsid w:val="6E9F2DA7"/>
    <w:rsid w:val="6F99E997"/>
    <w:rsid w:val="73E2DFBB"/>
    <w:rsid w:val="75C2662E"/>
    <w:rsid w:val="76AE3B9B"/>
    <w:rsid w:val="76F60F6E"/>
    <w:rsid w:val="7839BE22"/>
    <w:rsid w:val="7A3BBC17"/>
    <w:rsid w:val="7ABC7AE4"/>
    <w:rsid w:val="7AEE592E"/>
    <w:rsid w:val="7BF0C4A1"/>
    <w:rsid w:val="7C395F27"/>
    <w:rsid w:val="7CAD35FA"/>
    <w:rsid w:val="7CE0CBD1"/>
    <w:rsid w:val="7D87573B"/>
    <w:rsid w:val="7E96438B"/>
    <w:rsid w:val="7F6888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6B1E0"/>
  <w15:chartTrackingRefBased/>
  <w15:docId w15:val="{FE72138D-9C74-403F-B865-DF3067BABDE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png" Id="R776b9cde1c444ed9" /><Relationship Type="http://schemas.openxmlformats.org/officeDocument/2006/relationships/image" Target="/media/image2.png" Id="R9a060bbe339c4b88" /><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image" Target="/media/image3.png" Id="R70eb78395c1c4cda" /><Relationship Type="http://schemas.openxmlformats.org/officeDocument/2006/relationships/image" Target="/media/image4.png" Id="R6bb9945622cb4c1d"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e0589cc115804b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4A286061CD5D47B8FDCE66450A1992" ma:contentTypeVersion="" ma:contentTypeDescription="Crée un document." ma:contentTypeScope="" ma:versionID="c7b906c9627f3196ae756c64fd34f67f">
  <xsd:schema xmlns:xsd="http://www.w3.org/2001/XMLSchema" xmlns:xs="http://www.w3.org/2001/XMLSchema" xmlns:p="http://schemas.microsoft.com/office/2006/metadata/properties" xmlns:ns1="http://schemas.microsoft.com/sharepoint/v3" xmlns:ns2="6a2a9a3e-8451-4b49-b7d4-33e881f0cab9" xmlns:ns3="4b287087-ae01-4b41-bd81-19ffce56c15b" xmlns:ns4="34737fd1-88a4-42a3-86c6-59cb7769a8ac" targetNamespace="http://schemas.microsoft.com/office/2006/metadata/properties" ma:root="true" ma:fieldsID="db30055448a0aa402939d2109396d8f1" ns1:_="" ns2:_="" ns3:_="" ns4:_="">
    <xsd:import namespace="http://schemas.microsoft.com/sharepoint/v3"/>
    <xsd:import namespace="6a2a9a3e-8451-4b49-b7d4-33e881f0cab9"/>
    <xsd:import namespace="4b287087-ae01-4b41-bd81-19ffce56c15b"/>
    <xsd:import namespace="34737fd1-88a4-42a3-86c6-59cb7769a8a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_Flow_SignoffStatu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2a9a3e-8451-4b49-b7d4-33e881f0cab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Flow_SignoffStatus" ma:index="22" nillable="true" ma:displayName="État de validation" ma:internalName="_x00c9_tat_x0020_de_x0020_validation">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alises d’images" ma:readOnly="false" ma:fieldId="{5cf76f15-5ced-4ddc-b409-7134ff3c332f}" ma:taxonomyMulti="true" ma:sspId="db167985-3631-4ec7-acf1-124f178307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287087-ae01-4b41-bd81-19ffce56c15b"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737fd1-88a4-42a3-86c6-59cb7769a8ac" elementFormDefault="qualified">
    <xsd:import namespace="http://schemas.microsoft.com/office/2006/documentManagement/types"/>
    <xsd:import namespace="http://schemas.microsoft.com/office/infopath/2007/PartnerControls"/>
    <xsd:element name="TaxCatchAll" ma:index="26" nillable="true" ma:displayName="Colonne Attraper tout de Taxonomie" ma:hidden="true" ma:list="{b2eabfc4-2409-467a-ac94-2e41af302fe4}" ma:internalName="TaxCatchAll" ma:showField="CatchAllData" ma:web="34737fd1-88a4-42a3-86c6-59cb7769a8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6a2a9a3e-8451-4b49-b7d4-33e881f0cab9" xsi:nil="true"/>
    <lcf76f155ced4ddcb4097134ff3c332f xmlns="6a2a9a3e-8451-4b49-b7d4-33e881f0cab9">
      <Terms xmlns="http://schemas.microsoft.com/office/infopath/2007/PartnerControls"/>
    </lcf76f155ced4ddcb4097134ff3c332f>
    <PublishingExpirationDate xmlns="http://schemas.microsoft.com/sharepoint/v3" xsi:nil="true"/>
    <PublishingStartDate xmlns="http://schemas.microsoft.com/sharepoint/v3" xsi:nil="true"/>
    <TaxCatchAll xmlns="34737fd1-88a4-42a3-86c6-59cb7769a8ac" xsi:nil="true"/>
  </documentManagement>
</p:properties>
</file>

<file path=customXml/itemProps1.xml><?xml version="1.0" encoding="utf-8"?>
<ds:datastoreItem xmlns:ds="http://schemas.openxmlformats.org/officeDocument/2006/customXml" ds:itemID="{F2B890AC-563C-47BE-8652-5063B5CAABB5}"/>
</file>

<file path=customXml/itemProps2.xml><?xml version="1.0" encoding="utf-8"?>
<ds:datastoreItem xmlns:ds="http://schemas.openxmlformats.org/officeDocument/2006/customXml" ds:itemID="{F400FFA4-A53C-45EF-9468-5F72340432D2}"/>
</file>

<file path=customXml/itemProps3.xml><?xml version="1.0" encoding="utf-8"?>
<ds:datastoreItem xmlns:ds="http://schemas.openxmlformats.org/officeDocument/2006/customXml" ds:itemID="{CFAB9809-8292-47B6-AB55-6417D9343E8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LEBEY Anna</dc:creator>
  <cp:keywords/>
  <dc:description/>
  <cp:lastModifiedBy>LEBEY Anna</cp:lastModifiedBy>
  <dcterms:created xsi:type="dcterms:W3CDTF">2022-11-24T08:52:53Z</dcterms:created>
  <dcterms:modified xsi:type="dcterms:W3CDTF">2022-11-29T16:08:16Z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0x010100E64A286061CD5D47B8FDCE66450A1992</vt:lpwstr>
  </property>
  <property fmtid="{D5CDD505-2E9C-101B-9397-08002B2CF9AE}" pid="3" name="MediaServiceImageTags">
    <vt:lpwstr/>
  </property>
</Properties>
</file>